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39" w:rsidRPr="00420F53" w:rsidRDefault="00B46A39" w:rsidP="00472000">
      <w:pPr>
        <w:widowControl/>
        <w:spacing w:beforeLines="50" w:before="156" w:afterLines="50" w:after="156"/>
        <w:jc w:val="center"/>
        <w:rPr>
          <w:rFonts w:ascii="方正小标宋简体" w:eastAsia="方正小标宋简体" w:hAnsiTheme="majorEastAsia" w:cs="Arial"/>
          <w:kern w:val="0"/>
          <w:sz w:val="44"/>
          <w:szCs w:val="44"/>
        </w:rPr>
      </w:pPr>
      <w:r w:rsidRPr="00420F53">
        <w:rPr>
          <w:rFonts w:ascii="方正小标宋简体" w:eastAsia="方正小标宋简体" w:hAnsiTheme="majorEastAsia" w:cs="Arial" w:hint="eastAsia"/>
          <w:kern w:val="0"/>
          <w:sz w:val="44"/>
          <w:szCs w:val="44"/>
        </w:rPr>
        <w:t>南京大学差旅费管理暂行办法</w:t>
      </w:r>
    </w:p>
    <w:p w:rsidR="00B46A39" w:rsidRPr="00420F53" w:rsidRDefault="00B46A39" w:rsidP="00472000">
      <w:pPr>
        <w:widowControl/>
        <w:spacing w:beforeLines="150" w:before="468"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第一章</w:t>
      </w:r>
      <w:r w:rsidR="00472000">
        <w:rPr>
          <w:rFonts w:ascii="黑体" w:eastAsia="黑体" w:hAnsi="黑体" w:cs="Arial" w:hint="eastAsia"/>
          <w:kern w:val="0"/>
          <w:sz w:val="32"/>
          <w:szCs w:val="32"/>
        </w:rPr>
        <w:t xml:space="preserve">  </w:t>
      </w:r>
      <w:r w:rsidRPr="00420F53">
        <w:rPr>
          <w:rFonts w:ascii="黑体" w:eastAsia="黑体" w:hAnsi="黑体" w:cs="Arial" w:hint="eastAsia"/>
          <w:kern w:val="0"/>
          <w:sz w:val="32"/>
          <w:szCs w:val="32"/>
        </w:rPr>
        <w:t>总则</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第一条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为</w:t>
      </w:r>
      <w:r>
        <w:rPr>
          <w:rFonts w:ascii="仿宋" w:eastAsia="仿宋" w:hAnsi="仿宋" w:cs="Arial" w:hint="eastAsia"/>
          <w:kern w:val="0"/>
          <w:sz w:val="32"/>
          <w:szCs w:val="32"/>
        </w:rPr>
        <w:t>进一步规范</w:t>
      </w:r>
      <w:r w:rsidRPr="00420F53">
        <w:rPr>
          <w:rFonts w:ascii="仿宋" w:eastAsia="仿宋" w:hAnsi="仿宋" w:cs="Arial" w:hint="eastAsia"/>
          <w:kern w:val="0"/>
          <w:sz w:val="32"/>
          <w:szCs w:val="32"/>
        </w:rPr>
        <w:t>差旅费管理，根据《中央和国家机关差旅费管理办法》（</w:t>
      </w:r>
      <w:proofErr w:type="gramStart"/>
      <w:r w:rsidRPr="00420F53">
        <w:rPr>
          <w:rFonts w:ascii="仿宋" w:eastAsia="仿宋" w:hAnsi="仿宋" w:cs="Arial" w:hint="eastAsia"/>
          <w:kern w:val="0"/>
          <w:sz w:val="32"/>
          <w:szCs w:val="32"/>
        </w:rPr>
        <w:t>财行</w:t>
      </w:r>
      <w:r>
        <w:rPr>
          <w:rFonts w:ascii="仿宋" w:eastAsia="仿宋" w:hAnsi="仿宋" w:cs="Arial" w:hint="eastAsia"/>
          <w:kern w:val="0"/>
          <w:sz w:val="32"/>
          <w:szCs w:val="32"/>
        </w:rPr>
        <w:t>〔</w:t>
      </w:r>
      <w:r w:rsidRPr="00420F53">
        <w:rPr>
          <w:rFonts w:ascii="仿宋" w:eastAsia="仿宋" w:hAnsi="仿宋" w:cs="Arial" w:hint="eastAsia"/>
          <w:kern w:val="0"/>
          <w:sz w:val="32"/>
          <w:szCs w:val="32"/>
        </w:rPr>
        <w:t>2013</w:t>
      </w:r>
      <w:r>
        <w:rPr>
          <w:rFonts w:ascii="仿宋" w:eastAsia="仿宋" w:hAnsi="仿宋" w:cs="Arial" w:hint="eastAsia"/>
          <w:kern w:val="0"/>
          <w:sz w:val="32"/>
          <w:szCs w:val="32"/>
        </w:rPr>
        <w:t>〕</w:t>
      </w:r>
      <w:proofErr w:type="gramEnd"/>
      <w:r w:rsidRPr="00420F53">
        <w:rPr>
          <w:rFonts w:ascii="仿宋" w:eastAsia="仿宋" w:hAnsi="仿宋" w:cs="Arial" w:hint="eastAsia"/>
          <w:kern w:val="0"/>
          <w:sz w:val="32"/>
          <w:szCs w:val="32"/>
        </w:rPr>
        <w:t>531号）</w:t>
      </w:r>
      <w:r>
        <w:rPr>
          <w:rFonts w:ascii="仿宋" w:eastAsia="仿宋" w:hAnsi="仿宋" w:cs="Arial" w:hint="eastAsia"/>
          <w:kern w:val="0"/>
          <w:sz w:val="32"/>
          <w:szCs w:val="32"/>
        </w:rPr>
        <w:t>、</w:t>
      </w:r>
      <w:r w:rsidRPr="00420F53">
        <w:rPr>
          <w:rFonts w:ascii="仿宋" w:eastAsia="仿宋" w:hAnsi="仿宋" w:cs="Arial" w:hint="eastAsia"/>
          <w:kern w:val="0"/>
          <w:sz w:val="32"/>
          <w:szCs w:val="32"/>
        </w:rPr>
        <w:t>《中央和国家机关差旅费管理办法有关问题的解答》（财办行</w:t>
      </w:r>
      <w:r>
        <w:rPr>
          <w:rFonts w:ascii="仿宋" w:eastAsia="仿宋" w:hAnsi="仿宋" w:cs="Arial" w:hint="eastAsia"/>
          <w:kern w:val="0"/>
          <w:sz w:val="32"/>
          <w:szCs w:val="32"/>
        </w:rPr>
        <w:t>〔</w:t>
      </w:r>
      <w:r w:rsidRPr="00420F53">
        <w:rPr>
          <w:rFonts w:ascii="仿宋" w:eastAsia="仿宋" w:hAnsi="仿宋" w:cs="Arial" w:hint="eastAsia"/>
          <w:kern w:val="0"/>
          <w:sz w:val="32"/>
          <w:szCs w:val="32"/>
        </w:rPr>
        <w:t>2014</w:t>
      </w:r>
      <w:r>
        <w:rPr>
          <w:rFonts w:ascii="仿宋" w:eastAsia="仿宋" w:hAnsi="仿宋" w:cs="Arial" w:hint="eastAsia"/>
          <w:kern w:val="0"/>
          <w:sz w:val="32"/>
          <w:szCs w:val="32"/>
        </w:rPr>
        <w:t>〕</w:t>
      </w:r>
      <w:r w:rsidRPr="00420F53">
        <w:rPr>
          <w:rFonts w:ascii="仿宋" w:eastAsia="仿宋" w:hAnsi="仿宋" w:cs="Arial" w:hint="eastAsia"/>
          <w:kern w:val="0"/>
          <w:sz w:val="32"/>
          <w:szCs w:val="32"/>
        </w:rPr>
        <w:t>90号）、《教育部直属高校直属单位差旅费管理实施细则》（</w:t>
      </w:r>
      <w:proofErr w:type="gramStart"/>
      <w:r w:rsidRPr="00420F53">
        <w:rPr>
          <w:rFonts w:ascii="仿宋" w:eastAsia="仿宋" w:hAnsi="仿宋" w:cs="Arial" w:hint="eastAsia"/>
          <w:kern w:val="0"/>
          <w:sz w:val="32"/>
          <w:szCs w:val="32"/>
        </w:rPr>
        <w:t>教财厅</w:t>
      </w:r>
      <w:proofErr w:type="gramEnd"/>
      <w:r>
        <w:rPr>
          <w:rFonts w:ascii="仿宋" w:eastAsia="仿宋" w:hAnsi="仿宋" w:cs="Arial" w:hint="eastAsia"/>
          <w:kern w:val="0"/>
          <w:sz w:val="32"/>
          <w:szCs w:val="32"/>
        </w:rPr>
        <w:t>〔</w:t>
      </w:r>
      <w:r w:rsidRPr="00420F53">
        <w:rPr>
          <w:rFonts w:ascii="仿宋" w:eastAsia="仿宋" w:hAnsi="仿宋" w:cs="Arial" w:hint="eastAsia"/>
          <w:kern w:val="0"/>
          <w:sz w:val="32"/>
          <w:szCs w:val="32"/>
        </w:rPr>
        <w:t>2014</w:t>
      </w:r>
      <w:r>
        <w:rPr>
          <w:rFonts w:ascii="仿宋" w:eastAsia="仿宋" w:hAnsi="仿宋" w:cs="Arial" w:hint="eastAsia"/>
          <w:kern w:val="0"/>
          <w:sz w:val="32"/>
          <w:szCs w:val="32"/>
        </w:rPr>
        <w:t>〕</w:t>
      </w:r>
      <w:r w:rsidRPr="00420F53">
        <w:rPr>
          <w:rFonts w:ascii="仿宋" w:eastAsia="仿宋" w:hAnsi="仿宋" w:cs="Arial" w:hint="eastAsia"/>
          <w:kern w:val="0"/>
          <w:sz w:val="32"/>
          <w:szCs w:val="32"/>
        </w:rPr>
        <w:t>26号）</w:t>
      </w:r>
      <w:r>
        <w:rPr>
          <w:rFonts w:ascii="仿宋" w:eastAsia="仿宋" w:hAnsi="仿宋" w:cs="Arial" w:hint="eastAsia"/>
          <w:kern w:val="0"/>
          <w:sz w:val="32"/>
          <w:szCs w:val="32"/>
        </w:rPr>
        <w:t>等文件的要求</w:t>
      </w:r>
      <w:r w:rsidRPr="00420F53">
        <w:rPr>
          <w:rFonts w:ascii="仿宋" w:eastAsia="仿宋" w:hAnsi="仿宋" w:cs="Arial" w:hint="eastAsia"/>
          <w:kern w:val="0"/>
          <w:sz w:val="32"/>
          <w:szCs w:val="32"/>
        </w:rPr>
        <w:t>，结合</w:t>
      </w:r>
      <w:r>
        <w:rPr>
          <w:rFonts w:ascii="仿宋" w:eastAsia="仿宋" w:hAnsi="仿宋" w:cs="Arial" w:hint="eastAsia"/>
          <w:kern w:val="0"/>
          <w:sz w:val="32"/>
          <w:szCs w:val="32"/>
        </w:rPr>
        <w:t>学校</w:t>
      </w:r>
      <w:r w:rsidRPr="00420F53">
        <w:rPr>
          <w:rFonts w:ascii="仿宋" w:eastAsia="仿宋" w:hAnsi="仿宋" w:cs="Arial" w:hint="eastAsia"/>
          <w:kern w:val="0"/>
          <w:sz w:val="32"/>
          <w:szCs w:val="32"/>
        </w:rPr>
        <w:t>实际情况，</w:t>
      </w:r>
      <w:r>
        <w:rPr>
          <w:rFonts w:ascii="仿宋" w:eastAsia="仿宋" w:hAnsi="仿宋" w:cs="Arial" w:hint="eastAsia"/>
          <w:kern w:val="0"/>
          <w:sz w:val="32"/>
          <w:szCs w:val="32"/>
        </w:rPr>
        <w:t>特</w:t>
      </w:r>
      <w:r w:rsidRPr="00420F53">
        <w:rPr>
          <w:rFonts w:ascii="仿宋" w:eastAsia="仿宋" w:hAnsi="仿宋" w:cs="Arial" w:hint="eastAsia"/>
          <w:kern w:val="0"/>
          <w:sz w:val="32"/>
          <w:szCs w:val="32"/>
        </w:rPr>
        <w:t>制定本办法。</w:t>
      </w:r>
    </w:p>
    <w:p w:rsidR="00B46A39" w:rsidRPr="00420F53" w:rsidRDefault="00B46A39" w:rsidP="00B46A39">
      <w:pPr>
        <w:widowControl/>
        <w:spacing w:line="480" w:lineRule="exact"/>
        <w:ind w:firstLineChars="210" w:firstLine="672"/>
        <w:jc w:val="left"/>
        <w:rPr>
          <w:rFonts w:ascii="仿宋" w:eastAsia="仿宋" w:hAnsi="仿宋" w:cs="Arial"/>
          <w:kern w:val="0"/>
          <w:sz w:val="32"/>
          <w:szCs w:val="32"/>
        </w:rPr>
      </w:pPr>
      <w:r w:rsidRPr="00420F53">
        <w:rPr>
          <w:rFonts w:ascii="仿宋" w:eastAsia="仿宋" w:hAnsi="仿宋" w:cs="Arial" w:hint="eastAsia"/>
          <w:kern w:val="0"/>
          <w:sz w:val="32"/>
          <w:szCs w:val="32"/>
        </w:rPr>
        <w:t>第二条 本办法适用于全校各院系、各单位所有纳入学校部门预算管理的资金以及财务部门受托代为管理的代管款项。</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第三条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差旅费是指工作人员临时到常驻地以外地区公务出差所发生的费用，其开支范围包括城市间交通费、住宿费、伙食补助费和市内交通费及其他相关费用。</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Arial" w:hint="eastAsia"/>
          <w:kern w:val="0"/>
          <w:sz w:val="32"/>
          <w:szCs w:val="32"/>
        </w:rPr>
        <w:t>第四条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学校实行</w:t>
      </w:r>
      <w:r w:rsidR="00855B83">
        <w:rPr>
          <w:rFonts w:ascii="仿宋" w:eastAsia="仿宋" w:hAnsi="仿宋" w:cs="Arial" w:hint="eastAsia"/>
          <w:kern w:val="0"/>
          <w:sz w:val="32"/>
          <w:szCs w:val="32"/>
        </w:rPr>
        <w:t>因</w:t>
      </w:r>
      <w:r w:rsidRPr="00420F53">
        <w:rPr>
          <w:rFonts w:ascii="仿宋" w:eastAsia="仿宋" w:hAnsi="仿宋" w:cs="Arial" w:hint="eastAsia"/>
          <w:kern w:val="0"/>
          <w:sz w:val="32"/>
          <w:szCs w:val="32"/>
        </w:rPr>
        <w:t>公出差审批制度。</w:t>
      </w:r>
      <w:r w:rsidRPr="00420F53">
        <w:rPr>
          <w:rFonts w:ascii="仿宋" w:eastAsia="仿宋" w:hAnsi="仿宋" w:cs="仿宋" w:hint="eastAsia"/>
          <w:sz w:val="32"/>
          <w:szCs w:val="32"/>
        </w:rPr>
        <w:t>出差必须按规定事前报经批准，从严控制出差人数和天数；严格差旅费预算管理，控制差旅费支出规模；严禁无明确公务目的</w:t>
      </w:r>
      <w:r>
        <w:rPr>
          <w:rFonts w:ascii="仿宋" w:eastAsia="仿宋" w:hAnsi="仿宋" w:cs="仿宋" w:hint="eastAsia"/>
          <w:sz w:val="32"/>
          <w:szCs w:val="32"/>
        </w:rPr>
        <w:t>、无实质内容</w:t>
      </w:r>
      <w:r w:rsidRPr="00420F53">
        <w:rPr>
          <w:rFonts w:ascii="仿宋" w:eastAsia="仿宋" w:hAnsi="仿宋" w:cs="仿宋" w:hint="eastAsia"/>
          <w:sz w:val="32"/>
          <w:szCs w:val="32"/>
        </w:rPr>
        <w:t>的差旅活动;严禁以任何名义和方式变相旅游，严禁异地部门间无实质内容的学习交流和考察调研。</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仿宋" w:hint="eastAsia"/>
          <w:sz w:val="32"/>
          <w:szCs w:val="32"/>
        </w:rPr>
        <w:t>各类性质</w:t>
      </w:r>
      <w:r>
        <w:rPr>
          <w:rFonts w:ascii="仿宋" w:eastAsia="仿宋" w:hAnsi="仿宋" w:cs="仿宋" w:hint="eastAsia"/>
          <w:sz w:val="32"/>
          <w:szCs w:val="32"/>
        </w:rPr>
        <w:t>的出差活动应按规定程序履行出差审批，填写《南京大学出差审批单》</w:t>
      </w:r>
      <w:r w:rsidRPr="00420F53">
        <w:rPr>
          <w:rFonts w:ascii="仿宋" w:eastAsia="仿宋" w:hAnsi="仿宋" w:cs="仿宋" w:hint="eastAsia"/>
          <w:sz w:val="32"/>
          <w:szCs w:val="32"/>
        </w:rPr>
        <w:t>。出差审批单为差旅费财务报销的</w:t>
      </w:r>
      <w:r>
        <w:rPr>
          <w:rFonts w:ascii="仿宋" w:eastAsia="仿宋" w:hAnsi="仿宋" w:cs="仿宋" w:hint="eastAsia"/>
          <w:sz w:val="32"/>
          <w:szCs w:val="32"/>
        </w:rPr>
        <w:t>重要凭据</w:t>
      </w:r>
      <w:r w:rsidRPr="00420F53">
        <w:rPr>
          <w:rFonts w:ascii="仿宋" w:eastAsia="仿宋" w:hAnsi="仿宋" w:cs="仿宋" w:hint="eastAsia"/>
          <w:sz w:val="32"/>
          <w:szCs w:val="32"/>
        </w:rPr>
        <w:t>。</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仿宋" w:hint="eastAsia"/>
          <w:sz w:val="32"/>
          <w:szCs w:val="32"/>
        </w:rPr>
        <w:t>学校各类人员出差审批程序</w:t>
      </w:r>
      <w:r>
        <w:rPr>
          <w:rFonts w:ascii="仿宋" w:eastAsia="仿宋" w:hAnsi="仿宋" w:cs="仿宋" w:hint="eastAsia"/>
          <w:sz w:val="32"/>
          <w:szCs w:val="32"/>
        </w:rPr>
        <w:t>如下</w:t>
      </w:r>
      <w:r w:rsidRPr="00420F53">
        <w:rPr>
          <w:rFonts w:ascii="仿宋" w:eastAsia="仿宋" w:hAnsi="仿宋" w:cs="仿宋" w:hint="eastAsia"/>
          <w:sz w:val="32"/>
          <w:szCs w:val="32"/>
        </w:rPr>
        <w:t>：</w:t>
      </w:r>
    </w:p>
    <w:p w:rsidR="00B46A39" w:rsidRPr="00420F53" w:rsidRDefault="00B46A39" w:rsidP="00B46A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sidRPr="00420F53">
        <w:rPr>
          <w:rFonts w:ascii="仿宋" w:eastAsia="仿宋" w:hAnsi="仿宋" w:cs="仿宋" w:hint="eastAsia"/>
          <w:sz w:val="32"/>
          <w:szCs w:val="32"/>
        </w:rPr>
        <w:t>学校机关部处、直属单位正职领导</w:t>
      </w:r>
      <w:r w:rsidR="00C74257">
        <w:rPr>
          <w:rFonts w:ascii="仿宋" w:eastAsia="仿宋" w:hAnsi="仿宋" w:cs="仿宋" w:hint="eastAsia"/>
          <w:sz w:val="32"/>
          <w:szCs w:val="32"/>
        </w:rPr>
        <w:t>因</w:t>
      </w:r>
      <w:r w:rsidRPr="00420F53">
        <w:rPr>
          <w:rFonts w:ascii="仿宋" w:eastAsia="仿宋" w:hAnsi="仿宋" w:cs="仿宋" w:hint="eastAsia"/>
          <w:sz w:val="32"/>
          <w:szCs w:val="32"/>
        </w:rPr>
        <w:t>公出差（有费用需要报销的，下同）由所在部门</w:t>
      </w:r>
      <w:r>
        <w:rPr>
          <w:rFonts w:ascii="仿宋" w:eastAsia="仿宋" w:hAnsi="仿宋" w:cs="仿宋" w:hint="eastAsia"/>
          <w:sz w:val="32"/>
          <w:szCs w:val="32"/>
        </w:rPr>
        <w:t>主管</w:t>
      </w:r>
      <w:r w:rsidRPr="00420F53">
        <w:rPr>
          <w:rFonts w:ascii="仿宋" w:eastAsia="仿宋" w:hAnsi="仿宋" w:cs="仿宋" w:hint="eastAsia"/>
          <w:sz w:val="32"/>
          <w:szCs w:val="32"/>
        </w:rPr>
        <w:t>校领导审批；</w:t>
      </w:r>
    </w:p>
    <w:p w:rsidR="00B46A39" w:rsidRPr="00420F53" w:rsidRDefault="00B46A39" w:rsidP="00B46A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sidRPr="00420F53">
        <w:rPr>
          <w:rFonts w:ascii="仿宋" w:eastAsia="仿宋" w:hAnsi="仿宋" w:cs="仿宋" w:hint="eastAsia"/>
          <w:sz w:val="32"/>
          <w:szCs w:val="32"/>
        </w:rPr>
        <w:t>机关部处、直属单位其他人员</w:t>
      </w:r>
      <w:r w:rsidR="00C74257">
        <w:rPr>
          <w:rFonts w:ascii="仿宋" w:eastAsia="仿宋" w:hAnsi="仿宋" w:cs="仿宋" w:hint="eastAsia"/>
          <w:sz w:val="32"/>
          <w:szCs w:val="32"/>
        </w:rPr>
        <w:t>因</w:t>
      </w:r>
      <w:r w:rsidRPr="00420F53">
        <w:rPr>
          <w:rFonts w:ascii="仿宋" w:eastAsia="仿宋" w:hAnsi="仿宋" w:cs="仿宋" w:hint="eastAsia"/>
          <w:sz w:val="32"/>
          <w:szCs w:val="32"/>
        </w:rPr>
        <w:t>公出差由部门主</w:t>
      </w:r>
      <w:r w:rsidRPr="00420F53">
        <w:rPr>
          <w:rFonts w:ascii="仿宋" w:eastAsia="仿宋" w:hAnsi="仿宋" w:cs="仿宋" w:hint="eastAsia"/>
          <w:sz w:val="32"/>
          <w:szCs w:val="32"/>
        </w:rPr>
        <w:lastRenderedPageBreak/>
        <w:t>要负责人审批；</w:t>
      </w:r>
    </w:p>
    <w:p w:rsidR="00B46A39" w:rsidRPr="00420F53" w:rsidRDefault="00B46A39" w:rsidP="00B46A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Pr="00420F53">
        <w:rPr>
          <w:rFonts w:ascii="仿宋" w:eastAsia="仿宋" w:hAnsi="仿宋" w:cs="仿宋" w:hint="eastAsia"/>
          <w:sz w:val="32"/>
          <w:szCs w:val="32"/>
        </w:rPr>
        <w:t>院系党委书记、院长</w:t>
      </w:r>
      <w:r w:rsidR="00C74257">
        <w:rPr>
          <w:rFonts w:ascii="仿宋" w:eastAsia="仿宋" w:hAnsi="仿宋" w:cs="仿宋" w:hint="eastAsia"/>
          <w:sz w:val="32"/>
          <w:szCs w:val="32"/>
        </w:rPr>
        <w:t>因</w:t>
      </w:r>
      <w:r w:rsidRPr="00420F53">
        <w:rPr>
          <w:rFonts w:ascii="仿宋" w:eastAsia="仿宋" w:hAnsi="仿宋" w:cs="仿宋" w:hint="eastAsia"/>
          <w:sz w:val="32"/>
          <w:szCs w:val="32"/>
        </w:rPr>
        <w:t>公出差须互签审批；</w:t>
      </w:r>
    </w:p>
    <w:p w:rsidR="00B46A39" w:rsidRPr="00420F53" w:rsidRDefault="00B46A39" w:rsidP="00B46A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（四）</w:t>
      </w:r>
      <w:r w:rsidRPr="00420F53">
        <w:rPr>
          <w:rFonts w:ascii="仿宋" w:eastAsia="仿宋" w:hAnsi="仿宋" w:cs="仿宋" w:hint="eastAsia"/>
          <w:sz w:val="32"/>
          <w:szCs w:val="32"/>
        </w:rPr>
        <w:t>院系其他人员</w:t>
      </w:r>
      <w:r w:rsidR="00C74257">
        <w:rPr>
          <w:rFonts w:ascii="仿宋" w:eastAsia="仿宋" w:hAnsi="仿宋" w:cs="仿宋" w:hint="eastAsia"/>
          <w:sz w:val="32"/>
          <w:szCs w:val="32"/>
        </w:rPr>
        <w:t>因</w:t>
      </w:r>
      <w:r w:rsidRPr="00420F53">
        <w:rPr>
          <w:rFonts w:ascii="仿宋" w:eastAsia="仿宋" w:hAnsi="仿宋" w:cs="仿宋" w:hint="eastAsia"/>
          <w:sz w:val="32"/>
          <w:szCs w:val="32"/>
        </w:rPr>
        <w:t>公出差由各院系负责人审批；</w:t>
      </w:r>
    </w:p>
    <w:p w:rsidR="00B46A39" w:rsidRPr="00420F53" w:rsidRDefault="00B46A39" w:rsidP="00B46A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（五）项目或课题组人员出差需先由项目或</w:t>
      </w:r>
      <w:r w:rsidRPr="00420F53">
        <w:rPr>
          <w:rFonts w:ascii="仿宋" w:eastAsia="仿宋" w:hAnsi="仿宋" w:cs="仿宋" w:hint="eastAsia"/>
          <w:sz w:val="32"/>
          <w:szCs w:val="32"/>
        </w:rPr>
        <w:t>课题</w:t>
      </w:r>
      <w:r>
        <w:rPr>
          <w:rFonts w:ascii="仿宋" w:eastAsia="仿宋" w:hAnsi="仿宋" w:cs="仿宋" w:hint="eastAsia"/>
          <w:sz w:val="32"/>
          <w:szCs w:val="32"/>
        </w:rPr>
        <w:t>组</w:t>
      </w:r>
      <w:r w:rsidRPr="00420F53">
        <w:rPr>
          <w:rFonts w:ascii="仿宋" w:eastAsia="仿宋" w:hAnsi="仿宋" w:cs="仿宋" w:hint="eastAsia"/>
          <w:sz w:val="32"/>
          <w:szCs w:val="32"/>
        </w:rPr>
        <w:t>负责人审批后报院系审批。</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仿宋" w:hint="eastAsia"/>
          <w:sz w:val="32"/>
          <w:szCs w:val="32"/>
        </w:rPr>
        <w:t>第五条 差旅费按照国家制定并公布的分地区、分级别、分项目的标准执行，并建立动态调整机制。</w:t>
      </w:r>
    </w:p>
    <w:p w:rsidR="00B46A39" w:rsidRPr="00420F53" w:rsidRDefault="00B46A39" w:rsidP="00472000">
      <w:pPr>
        <w:widowControl/>
        <w:spacing w:beforeLines="50" w:before="156"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第二章</w:t>
      </w:r>
      <w:r w:rsidR="00472000">
        <w:rPr>
          <w:rFonts w:ascii="黑体" w:eastAsia="黑体" w:hAnsi="黑体" w:cs="Arial" w:hint="eastAsia"/>
          <w:kern w:val="0"/>
          <w:sz w:val="32"/>
          <w:szCs w:val="32"/>
        </w:rPr>
        <w:t xml:space="preserve">  </w:t>
      </w:r>
      <w:r w:rsidRPr="00420F53">
        <w:rPr>
          <w:rFonts w:ascii="黑体" w:eastAsia="黑体" w:hAnsi="黑体" w:cs="Arial" w:hint="eastAsia"/>
          <w:kern w:val="0"/>
          <w:sz w:val="32"/>
          <w:szCs w:val="32"/>
        </w:rPr>
        <w:t>城市间交通费</w:t>
      </w:r>
    </w:p>
    <w:p w:rsidR="00B46A39" w:rsidRPr="00420F53" w:rsidRDefault="00B46A39" w:rsidP="00B46A39">
      <w:pPr>
        <w:spacing w:line="480" w:lineRule="exact"/>
        <w:ind w:firstLineChars="100" w:firstLine="320"/>
        <w:rPr>
          <w:rFonts w:ascii="仿宋" w:eastAsia="仿宋" w:hAnsi="仿宋" w:cs="仿宋"/>
          <w:sz w:val="32"/>
          <w:szCs w:val="32"/>
        </w:rPr>
      </w:pPr>
      <w:r w:rsidRPr="00420F53">
        <w:rPr>
          <w:rFonts w:ascii="仿宋" w:eastAsia="仿宋" w:hAnsi="仿宋" w:cs="Arial" w:hint="eastAsia"/>
          <w:kern w:val="0"/>
          <w:sz w:val="32"/>
          <w:szCs w:val="32"/>
        </w:rPr>
        <w:t xml:space="preserve">  第六条</w:t>
      </w:r>
      <w:r w:rsidR="00472000">
        <w:rPr>
          <w:rFonts w:ascii="仿宋" w:eastAsia="仿宋" w:hAnsi="仿宋" w:cs="Arial" w:hint="eastAsia"/>
          <w:kern w:val="0"/>
          <w:sz w:val="32"/>
          <w:szCs w:val="32"/>
        </w:rPr>
        <w:t xml:space="preserve"> </w:t>
      </w:r>
      <w:r w:rsidRPr="00420F53">
        <w:rPr>
          <w:rFonts w:ascii="仿宋" w:eastAsia="仿宋" w:hAnsi="仿宋" w:cs="仿宋" w:hint="eastAsia"/>
          <w:sz w:val="32"/>
          <w:szCs w:val="32"/>
        </w:rPr>
        <w:t>城市间交通费是指工作人员因公到常驻地以外地区出差乘坐火车、轮船、飞机等交通工具所发生的费用。</w:t>
      </w:r>
    </w:p>
    <w:p w:rsidR="00B46A39" w:rsidRDefault="00B46A39" w:rsidP="00472000">
      <w:pPr>
        <w:spacing w:afterLines="100" w:after="312" w:line="480" w:lineRule="exact"/>
        <w:ind w:firstLine="646"/>
        <w:rPr>
          <w:rFonts w:ascii="仿宋" w:eastAsia="仿宋" w:hAnsi="仿宋" w:cs="Arial"/>
          <w:kern w:val="0"/>
          <w:sz w:val="32"/>
          <w:szCs w:val="32"/>
        </w:rPr>
      </w:pPr>
      <w:r w:rsidRPr="00420F53">
        <w:rPr>
          <w:rFonts w:ascii="仿宋" w:eastAsia="仿宋" w:hAnsi="仿宋" w:cs="仿宋" w:hint="eastAsia"/>
          <w:sz w:val="32"/>
          <w:szCs w:val="32"/>
        </w:rPr>
        <w:t>第七条</w:t>
      </w:r>
      <w:r w:rsidR="00472000">
        <w:rPr>
          <w:rFonts w:ascii="仿宋" w:eastAsia="仿宋" w:hAnsi="仿宋" w:cs="仿宋" w:hint="eastAsia"/>
          <w:sz w:val="32"/>
          <w:szCs w:val="32"/>
        </w:rPr>
        <w:t xml:space="preserve"> </w:t>
      </w:r>
      <w:r w:rsidRPr="00420F53">
        <w:rPr>
          <w:rFonts w:ascii="仿宋" w:eastAsia="仿宋" w:hAnsi="仿宋" w:cs="Arial" w:hint="eastAsia"/>
          <w:kern w:val="0"/>
          <w:sz w:val="32"/>
          <w:szCs w:val="32"/>
        </w:rPr>
        <w:t>出差人员要按照规定等级乘坐交通工具，凭据报销城市间交通费。</w:t>
      </w:r>
      <w:r>
        <w:rPr>
          <w:rFonts w:ascii="仿宋" w:eastAsia="仿宋" w:hAnsi="仿宋" w:cs="Arial" w:hint="eastAsia"/>
          <w:kern w:val="0"/>
          <w:sz w:val="32"/>
          <w:szCs w:val="32"/>
        </w:rPr>
        <w:t>详见下表：</w:t>
      </w:r>
    </w:p>
    <w:tbl>
      <w:tblPr>
        <w:tblStyle w:val="a5"/>
        <w:tblW w:w="0" w:type="auto"/>
        <w:jc w:val="center"/>
        <w:tblInd w:w="-318" w:type="dxa"/>
        <w:tblLook w:val="04A0" w:firstRow="1" w:lastRow="0" w:firstColumn="1" w:lastColumn="0" w:noHBand="0" w:noVBand="1"/>
      </w:tblPr>
      <w:tblGrid>
        <w:gridCol w:w="2694"/>
        <w:gridCol w:w="2109"/>
        <w:gridCol w:w="993"/>
        <w:gridCol w:w="1024"/>
        <w:gridCol w:w="2020"/>
      </w:tblGrid>
      <w:tr w:rsidR="00B46A39" w:rsidRPr="00935B20" w:rsidTr="00CB58CD">
        <w:trPr>
          <w:jc w:val="center"/>
        </w:trPr>
        <w:tc>
          <w:tcPr>
            <w:tcW w:w="2694" w:type="dxa"/>
            <w:vAlign w:val="center"/>
          </w:tcPr>
          <w:p w:rsidR="00B46A39" w:rsidRPr="00935B20"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935B20">
              <w:rPr>
                <w:rFonts w:ascii="仿宋" w:eastAsia="仿宋" w:hAnsi="仿宋" w:hint="eastAsia"/>
                <w:sz w:val="24"/>
                <w:szCs w:val="24"/>
                <w:shd w:val="clear" w:color="auto" w:fill="FFFFFF"/>
              </w:rPr>
              <w:t>级别</w:t>
            </w:r>
          </w:p>
        </w:tc>
        <w:tc>
          <w:tcPr>
            <w:tcW w:w="2109" w:type="dxa"/>
            <w:vAlign w:val="center"/>
          </w:tcPr>
          <w:p w:rsidR="00B46A39" w:rsidRPr="00935B20"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935B20">
              <w:rPr>
                <w:rFonts w:ascii="仿宋" w:eastAsia="仿宋" w:hAnsi="仿宋" w:hint="eastAsia"/>
                <w:sz w:val="24"/>
                <w:szCs w:val="24"/>
                <w:shd w:val="clear" w:color="auto" w:fill="FFFFFF"/>
              </w:rPr>
              <w:t>火车</w:t>
            </w:r>
          </w:p>
        </w:tc>
        <w:tc>
          <w:tcPr>
            <w:tcW w:w="993" w:type="dxa"/>
            <w:vAlign w:val="center"/>
          </w:tcPr>
          <w:p w:rsidR="00B46A39" w:rsidRPr="00935B20"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935B20">
              <w:rPr>
                <w:rFonts w:ascii="仿宋" w:eastAsia="仿宋" w:hAnsi="仿宋" w:hint="eastAsia"/>
                <w:sz w:val="24"/>
                <w:szCs w:val="24"/>
                <w:shd w:val="clear" w:color="auto" w:fill="FFFFFF"/>
              </w:rPr>
              <w:t>轮船</w:t>
            </w:r>
          </w:p>
        </w:tc>
        <w:tc>
          <w:tcPr>
            <w:tcW w:w="1024" w:type="dxa"/>
            <w:vAlign w:val="center"/>
          </w:tcPr>
          <w:p w:rsidR="00B46A39" w:rsidRPr="00935B20"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935B20">
              <w:rPr>
                <w:rFonts w:ascii="仿宋" w:eastAsia="仿宋" w:hAnsi="仿宋" w:hint="eastAsia"/>
                <w:sz w:val="24"/>
                <w:szCs w:val="24"/>
                <w:shd w:val="clear" w:color="auto" w:fill="FFFFFF"/>
              </w:rPr>
              <w:t>飞机</w:t>
            </w:r>
          </w:p>
        </w:tc>
        <w:tc>
          <w:tcPr>
            <w:tcW w:w="2020" w:type="dxa"/>
            <w:vAlign w:val="center"/>
          </w:tcPr>
          <w:p w:rsidR="00B46A39" w:rsidRPr="00935B20"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935B20">
              <w:rPr>
                <w:rFonts w:ascii="仿宋" w:eastAsia="仿宋" w:hAnsi="仿宋" w:hint="eastAsia"/>
                <w:sz w:val="24"/>
                <w:szCs w:val="24"/>
                <w:shd w:val="clear" w:color="auto" w:fill="FFFFFF"/>
              </w:rPr>
              <w:t>其他交通工具(不包括出租小汽车)</w:t>
            </w:r>
          </w:p>
        </w:tc>
      </w:tr>
      <w:tr w:rsidR="00B46A39" w:rsidTr="00CB58CD">
        <w:trPr>
          <w:jc w:val="center"/>
        </w:trPr>
        <w:tc>
          <w:tcPr>
            <w:tcW w:w="2694"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省部级、二级及以上职员、院士等</w:t>
            </w:r>
          </w:p>
        </w:tc>
        <w:tc>
          <w:tcPr>
            <w:tcW w:w="2109"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火车软席（软座、软卧），高铁/动车商务座，全列软席列车、一等软座</w:t>
            </w:r>
          </w:p>
        </w:tc>
        <w:tc>
          <w:tcPr>
            <w:tcW w:w="993"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一等舱</w:t>
            </w:r>
          </w:p>
        </w:tc>
        <w:tc>
          <w:tcPr>
            <w:tcW w:w="1024"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头等舱</w:t>
            </w:r>
          </w:p>
        </w:tc>
        <w:tc>
          <w:tcPr>
            <w:tcW w:w="2020"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凭据报销</w:t>
            </w:r>
          </w:p>
        </w:tc>
      </w:tr>
      <w:tr w:rsidR="00B46A39" w:rsidTr="00CB58CD">
        <w:trPr>
          <w:jc w:val="center"/>
        </w:trPr>
        <w:tc>
          <w:tcPr>
            <w:tcW w:w="2694"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司局级、三、四级职员、正高级职称人员及岗位工资在五级（含五级）以上其他具有高级职称专业技术人员等</w:t>
            </w:r>
          </w:p>
        </w:tc>
        <w:tc>
          <w:tcPr>
            <w:tcW w:w="2109"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火车软席（软座、软卧），高铁/动车一等座，全列软席列车一等软座</w:t>
            </w:r>
          </w:p>
        </w:tc>
        <w:tc>
          <w:tcPr>
            <w:tcW w:w="993"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二等舱</w:t>
            </w:r>
          </w:p>
        </w:tc>
        <w:tc>
          <w:tcPr>
            <w:tcW w:w="1024"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经济舱</w:t>
            </w:r>
          </w:p>
        </w:tc>
        <w:tc>
          <w:tcPr>
            <w:tcW w:w="2020"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凭据报销</w:t>
            </w:r>
          </w:p>
        </w:tc>
      </w:tr>
      <w:tr w:rsidR="00B46A39" w:rsidTr="00CB58CD">
        <w:trPr>
          <w:jc w:val="center"/>
        </w:trPr>
        <w:tc>
          <w:tcPr>
            <w:tcW w:w="2694"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其余人员</w:t>
            </w:r>
          </w:p>
        </w:tc>
        <w:tc>
          <w:tcPr>
            <w:tcW w:w="2109"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火车硬席（硬座、硬卧），高铁/动车二等座、全列软席列车二等软座</w:t>
            </w:r>
          </w:p>
        </w:tc>
        <w:tc>
          <w:tcPr>
            <w:tcW w:w="993"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三等舱</w:t>
            </w:r>
          </w:p>
        </w:tc>
        <w:tc>
          <w:tcPr>
            <w:tcW w:w="1024"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经济舱</w:t>
            </w:r>
          </w:p>
        </w:tc>
        <w:tc>
          <w:tcPr>
            <w:tcW w:w="2020" w:type="dxa"/>
            <w:vAlign w:val="center"/>
          </w:tcPr>
          <w:p w:rsidR="00B46A39" w:rsidRPr="00781D7B" w:rsidRDefault="00B46A39" w:rsidP="00CB58CD">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凭据报销</w:t>
            </w:r>
          </w:p>
        </w:tc>
      </w:tr>
    </w:tbl>
    <w:p w:rsidR="00B46A39" w:rsidRPr="00420F53" w:rsidRDefault="00B46A39" w:rsidP="00B46A39">
      <w:pPr>
        <w:spacing w:line="48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lastRenderedPageBreak/>
        <w:t>既在管理岗位</w:t>
      </w:r>
      <w:r w:rsidRPr="00420F53">
        <w:rPr>
          <w:rFonts w:ascii="仿宋" w:eastAsia="仿宋" w:hAnsi="仿宋" w:cs="Arial" w:hint="eastAsia"/>
          <w:kern w:val="0"/>
          <w:sz w:val="32"/>
          <w:szCs w:val="32"/>
        </w:rPr>
        <w:t>又有专业技术职称的人员，可以按照“就高”原则报销。</w:t>
      </w:r>
    </w:p>
    <w:p w:rsidR="00B46A39" w:rsidRPr="00420F53" w:rsidRDefault="00B46A39" w:rsidP="00B46A39">
      <w:pPr>
        <w:spacing w:line="480" w:lineRule="exact"/>
        <w:ind w:firstLineChars="200" w:firstLine="640"/>
        <w:rPr>
          <w:rFonts w:ascii="仿宋" w:eastAsia="仿宋" w:hAnsi="仿宋" w:cs="Arial"/>
          <w:kern w:val="0"/>
          <w:sz w:val="32"/>
          <w:szCs w:val="32"/>
        </w:rPr>
      </w:pPr>
      <w:r w:rsidRPr="00420F53">
        <w:rPr>
          <w:rFonts w:ascii="仿宋" w:eastAsia="仿宋" w:hAnsi="仿宋" w:cs="Arial" w:hint="eastAsia"/>
          <w:kern w:val="0"/>
          <w:sz w:val="32"/>
          <w:szCs w:val="32"/>
        </w:rPr>
        <w:t>以上各类级别人员包含在职人员、离退休人员、长期聘用人员。</w:t>
      </w:r>
    </w:p>
    <w:p w:rsidR="00B46A39" w:rsidRPr="00420F53" w:rsidRDefault="00B46A39" w:rsidP="00B46A39">
      <w:pPr>
        <w:spacing w:line="480" w:lineRule="exact"/>
        <w:ind w:firstLineChars="200" w:firstLine="640"/>
        <w:rPr>
          <w:rFonts w:ascii="仿宋" w:eastAsia="仿宋" w:hAnsi="仿宋" w:cs="Arial"/>
          <w:kern w:val="0"/>
          <w:sz w:val="32"/>
          <w:szCs w:val="32"/>
        </w:rPr>
      </w:pPr>
      <w:r w:rsidRPr="00420F53">
        <w:rPr>
          <w:rFonts w:ascii="仿宋" w:eastAsia="仿宋" w:hAnsi="仿宋" w:cs="Arial" w:hint="eastAsia"/>
          <w:kern w:val="0"/>
          <w:sz w:val="32"/>
          <w:szCs w:val="32"/>
        </w:rPr>
        <w:t>第八条 严格控制高铁、动车商务座、飞机头等舱、公务舱的乘坐；未按规定等级乘坐交通工具的，超支部分自理。</w:t>
      </w:r>
    </w:p>
    <w:p w:rsidR="00B46A39" w:rsidRPr="00420F53" w:rsidRDefault="00B46A39" w:rsidP="00B46A39">
      <w:pPr>
        <w:spacing w:line="480" w:lineRule="exact"/>
        <w:ind w:firstLineChars="200" w:firstLine="640"/>
        <w:rPr>
          <w:rFonts w:ascii="仿宋" w:eastAsia="仿宋" w:hAnsi="仿宋" w:cs="Arial"/>
          <w:kern w:val="0"/>
          <w:sz w:val="32"/>
          <w:szCs w:val="32"/>
        </w:rPr>
      </w:pPr>
      <w:r w:rsidRPr="00420F53">
        <w:rPr>
          <w:rFonts w:ascii="仿宋" w:eastAsia="仿宋" w:hAnsi="仿宋" w:cs="Arial" w:hint="eastAsia"/>
          <w:kern w:val="0"/>
          <w:sz w:val="32"/>
          <w:szCs w:val="32"/>
        </w:rPr>
        <w:t>第九条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出差人员乘坐全列软席火车的，原则上应为普通软座但在晚8时至次日晨7时期间乘车时间6小时以上的，或连续乘车超过12小时的，可以乘坐软卧，凭据报销。</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第十条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省</w:t>
      </w:r>
      <w:r w:rsidRPr="00420F53">
        <w:rPr>
          <w:rFonts w:ascii="仿宋" w:eastAsia="仿宋" w:hAnsi="仿宋" w:hint="eastAsia"/>
          <w:sz w:val="32"/>
          <w:szCs w:val="32"/>
          <w:shd w:val="clear" w:color="auto" w:fill="FFFFFF"/>
        </w:rPr>
        <w:t>部级</w:t>
      </w:r>
      <w:r w:rsidRPr="00420F53">
        <w:rPr>
          <w:rFonts w:ascii="仿宋" w:eastAsia="仿宋" w:hAnsi="仿宋" w:cs="Arial" w:hint="eastAsia"/>
          <w:kern w:val="0"/>
          <w:sz w:val="32"/>
          <w:szCs w:val="32"/>
        </w:rPr>
        <w:t xml:space="preserve">及相当职务人员出差，因工作需要，随行一人可以乘坐火车软席或轮船一等舱、飞机头等（公务）舱，凭据报销。 </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仿宋" w:hint="eastAsia"/>
          <w:sz w:val="32"/>
          <w:szCs w:val="32"/>
        </w:rPr>
        <w:t>第十一条 常驻地指南京市区，包括高淳、溧水、六合等远郊区县等新市区。到高淳、溧水、六合等远郊区县出差且实际发生住宿、交通、伙食等费用的，可以按照差旅费管理办法规定的标准报销。统一安排伙食、交通工具的，不再报销伙食补助费和市内交通费。</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Arial" w:hint="eastAsia"/>
          <w:kern w:val="0"/>
          <w:sz w:val="32"/>
          <w:szCs w:val="32"/>
        </w:rPr>
        <w:t xml:space="preserve">第十二条 </w:t>
      </w:r>
      <w:r w:rsidRPr="00420F53">
        <w:rPr>
          <w:rFonts w:ascii="仿宋" w:eastAsia="仿宋" w:hAnsi="仿宋" w:cs="仿宋" w:hint="eastAsia"/>
          <w:sz w:val="32"/>
          <w:szCs w:val="32"/>
        </w:rPr>
        <w:t>到出差目的地有多种交通工具可选择时，出差人员在不影响公务、确保安全的前提下，应当选乘经济便捷的交通工具。</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第十三条</w:t>
      </w:r>
      <w:r w:rsidR="00472000">
        <w:rPr>
          <w:rFonts w:ascii="仿宋" w:eastAsia="仿宋" w:hAnsi="仿宋" w:cs="Arial" w:hint="eastAsia"/>
          <w:kern w:val="0"/>
          <w:sz w:val="32"/>
          <w:szCs w:val="32"/>
        </w:rPr>
        <w:t xml:space="preserve"> </w:t>
      </w:r>
      <w:r w:rsidRPr="00CA13A2">
        <w:rPr>
          <w:rFonts w:ascii="仿宋" w:eastAsia="仿宋" w:hAnsi="仿宋" w:cs="Arial" w:hint="eastAsia"/>
          <w:kern w:val="0"/>
          <w:sz w:val="32"/>
          <w:szCs w:val="32"/>
        </w:rPr>
        <w:t>乘坐飞机的</w:t>
      </w:r>
      <w:r w:rsidRPr="00420F53">
        <w:rPr>
          <w:rFonts w:ascii="仿宋" w:eastAsia="仿宋" w:hAnsi="仿宋" w:cs="Arial" w:hint="eastAsia"/>
          <w:kern w:val="0"/>
          <w:sz w:val="32"/>
          <w:szCs w:val="32"/>
        </w:rPr>
        <w:t xml:space="preserve">,民航发展基金、燃油附加费可以凭据报销。乘坐飞机、火车、轮船等交通工具的，乘坐一次交通工具限报一份交通意外险，凭据报销，多买费用自付。 </w:t>
      </w:r>
    </w:p>
    <w:p w:rsidR="00B46A39" w:rsidRPr="00420F53" w:rsidRDefault="00B46A39" w:rsidP="00B46A39">
      <w:pPr>
        <w:widowControl/>
        <w:spacing w:line="480" w:lineRule="exact"/>
        <w:ind w:firstLine="570"/>
        <w:jc w:val="left"/>
        <w:rPr>
          <w:rFonts w:ascii="仿宋" w:eastAsia="仿宋" w:hAnsi="仿宋" w:cs="Arial"/>
          <w:kern w:val="0"/>
          <w:sz w:val="32"/>
          <w:szCs w:val="32"/>
        </w:rPr>
      </w:pPr>
      <w:r w:rsidRPr="00420F53">
        <w:rPr>
          <w:rFonts w:ascii="仿宋" w:eastAsia="仿宋" w:hAnsi="仿宋" w:cs="Arial" w:hint="eastAsia"/>
          <w:kern w:val="0"/>
          <w:sz w:val="32"/>
          <w:szCs w:val="32"/>
        </w:rPr>
        <w:t>第十四条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出差人员原则上不得租赁车辆出差。如遇出差任务特别紧急且交通不便、路程较短的、经单位主要领导批准，按照学校公务用车相关管理规定租赁车辆，来往车辆租赁费用应与出差期间相关费用一并凭据报销。</w:t>
      </w:r>
    </w:p>
    <w:p w:rsidR="00B46A39" w:rsidRPr="00420F53" w:rsidRDefault="00B46A39" w:rsidP="00B46A39">
      <w:pPr>
        <w:widowControl/>
        <w:spacing w:line="480" w:lineRule="exact"/>
        <w:ind w:firstLine="570"/>
        <w:jc w:val="left"/>
        <w:rPr>
          <w:rFonts w:ascii="仿宋" w:eastAsia="仿宋" w:hAnsi="仿宋" w:cs="Arial"/>
          <w:kern w:val="0"/>
          <w:sz w:val="32"/>
          <w:szCs w:val="32"/>
        </w:rPr>
      </w:pPr>
      <w:r w:rsidRPr="00420F53">
        <w:rPr>
          <w:rFonts w:ascii="仿宋" w:eastAsia="仿宋" w:hAnsi="仿宋" w:cs="Arial" w:hint="eastAsia"/>
          <w:kern w:val="0"/>
          <w:sz w:val="32"/>
          <w:szCs w:val="32"/>
        </w:rPr>
        <w:t>对于因科学研究需要在边远、边境地区、野外、江河、海洋等开展考察、调研、观测或测试监测等工作，确需租用</w:t>
      </w:r>
      <w:r w:rsidRPr="00420F53">
        <w:rPr>
          <w:rFonts w:ascii="仿宋" w:eastAsia="仿宋" w:hAnsi="仿宋" w:cs="Arial" w:hint="eastAsia"/>
          <w:kern w:val="0"/>
          <w:sz w:val="32"/>
          <w:szCs w:val="32"/>
        </w:rPr>
        <w:lastRenderedPageBreak/>
        <w:t>车辆、船舶的，发生的租赁费、汽油、柴油等燃料费、过路过桥费等费用在项目经费预算范围内报销</w:t>
      </w:r>
      <w:r w:rsidRPr="00CA13A2">
        <w:rPr>
          <w:rFonts w:ascii="仿宋" w:eastAsia="仿宋" w:hAnsi="仿宋" w:cs="Arial" w:hint="eastAsia"/>
          <w:kern w:val="0"/>
          <w:sz w:val="32"/>
          <w:szCs w:val="32"/>
        </w:rPr>
        <w:t>（审批的程序和要求按学校公务用车相关管理规定执行）</w:t>
      </w:r>
      <w:r w:rsidRPr="00420F53">
        <w:rPr>
          <w:rFonts w:ascii="仿宋" w:eastAsia="仿宋" w:hAnsi="仿宋" w:cs="Arial" w:hint="eastAsia"/>
          <w:kern w:val="0"/>
          <w:sz w:val="32"/>
          <w:szCs w:val="32"/>
        </w:rPr>
        <w:t>。</w:t>
      </w:r>
    </w:p>
    <w:p w:rsidR="00B46A39" w:rsidRPr="00420F53" w:rsidRDefault="00B46A39" w:rsidP="00B46A39">
      <w:pPr>
        <w:widowControl/>
        <w:spacing w:line="480" w:lineRule="exact"/>
        <w:ind w:firstLine="570"/>
        <w:jc w:val="left"/>
        <w:rPr>
          <w:rFonts w:ascii="仿宋" w:eastAsia="仿宋" w:hAnsi="仿宋" w:cs="Arial"/>
          <w:kern w:val="0"/>
          <w:sz w:val="32"/>
          <w:szCs w:val="32"/>
        </w:rPr>
      </w:pPr>
      <w:r w:rsidRPr="00420F53">
        <w:rPr>
          <w:rFonts w:ascii="仿宋" w:eastAsia="仿宋" w:hAnsi="仿宋" w:cs="Arial" w:hint="eastAsia"/>
          <w:kern w:val="0"/>
          <w:sz w:val="32"/>
          <w:szCs w:val="32"/>
        </w:rPr>
        <w:t>第十五条</w:t>
      </w:r>
      <w:r w:rsidR="00472000">
        <w:rPr>
          <w:rFonts w:ascii="仿宋" w:eastAsia="仿宋" w:hAnsi="仿宋" w:cs="Arial" w:hint="eastAsia"/>
          <w:kern w:val="0"/>
          <w:sz w:val="32"/>
          <w:szCs w:val="32"/>
        </w:rPr>
        <w:t xml:space="preserve"> </w:t>
      </w:r>
      <w:r w:rsidRPr="00E50138">
        <w:rPr>
          <w:rFonts w:ascii="仿宋" w:eastAsia="仿宋" w:hAnsi="仿宋" w:cs="Arial" w:hint="eastAsia"/>
          <w:kern w:val="0"/>
          <w:sz w:val="32"/>
          <w:szCs w:val="32"/>
        </w:rPr>
        <w:t>出差购买机票</w:t>
      </w:r>
      <w:r>
        <w:rPr>
          <w:rFonts w:ascii="仿宋" w:eastAsia="仿宋" w:hAnsi="仿宋" w:cs="Arial" w:hint="eastAsia"/>
          <w:kern w:val="0"/>
          <w:sz w:val="32"/>
          <w:szCs w:val="32"/>
        </w:rPr>
        <w:t>的，按照</w:t>
      </w:r>
      <w:r w:rsidRPr="00420F53">
        <w:rPr>
          <w:rFonts w:ascii="仿宋" w:eastAsia="仿宋" w:hAnsi="仿宋" w:cs="Arial" w:hint="eastAsia"/>
          <w:kern w:val="0"/>
          <w:sz w:val="32"/>
          <w:szCs w:val="32"/>
        </w:rPr>
        <w:t>财政部、中国民用航空局印发的《关于加强公务机票购买管理有关事项的通知》（财库〔2014〕33</w:t>
      </w:r>
      <w:r>
        <w:rPr>
          <w:rFonts w:ascii="仿宋" w:eastAsia="仿宋" w:hAnsi="仿宋" w:cs="Arial" w:hint="eastAsia"/>
          <w:kern w:val="0"/>
          <w:sz w:val="32"/>
          <w:szCs w:val="32"/>
        </w:rPr>
        <w:t>号）相关</w:t>
      </w:r>
      <w:r w:rsidRPr="00420F53">
        <w:rPr>
          <w:rFonts w:ascii="仿宋" w:eastAsia="仿宋" w:hAnsi="仿宋" w:cs="Arial" w:hint="eastAsia"/>
          <w:kern w:val="0"/>
          <w:sz w:val="32"/>
          <w:szCs w:val="32"/>
        </w:rPr>
        <w:t>规定</w:t>
      </w:r>
      <w:r>
        <w:rPr>
          <w:rFonts w:ascii="仿宋" w:eastAsia="仿宋" w:hAnsi="仿宋" w:cs="Arial" w:hint="eastAsia"/>
          <w:kern w:val="0"/>
          <w:sz w:val="32"/>
          <w:szCs w:val="32"/>
        </w:rPr>
        <w:t>执行</w:t>
      </w:r>
      <w:r w:rsidRPr="00420F53">
        <w:rPr>
          <w:rFonts w:ascii="仿宋" w:eastAsia="仿宋" w:hAnsi="仿宋" w:cs="Arial" w:hint="eastAsia"/>
          <w:kern w:val="0"/>
          <w:sz w:val="32"/>
          <w:szCs w:val="32"/>
        </w:rPr>
        <w:t>。</w:t>
      </w:r>
    </w:p>
    <w:p w:rsidR="00B46A39" w:rsidRPr="00420F53" w:rsidRDefault="00B46A39" w:rsidP="00472000">
      <w:pPr>
        <w:widowControl/>
        <w:spacing w:beforeLines="50" w:before="156"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第三章</w:t>
      </w:r>
      <w:r w:rsidR="00472000">
        <w:rPr>
          <w:rFonts w:ascii="黑体" w:eastAsia="黑体" w:hAnsi="黑体" w:cs="Arial" w:hint="eastAsia"/>
          <w:kern w:val="0"/>
          <w:sz w:val="32"/>
          <w:szCs w:val="32"/>
        </w:rPr>
        <w:t xml:space="preserve">  </w:t>
      </w:r>
      <w:r w:rsidRPr="00420F53">
        <w:rPr>
          <w:rFonts w:ascii="黑体" w:eastAsia="黑体" w:hAnsi="黑体" w:cs="Arial" w:hint="eastAsia"/>
          <w:kern w:val="0"/>
          <w:sz w:val="32"/>
          <w:szCs w:val="32"/>
        </w:rPr>
        <w:t>住宿费</w:t>
      </w:r>
    </w:p>
    <w:p w:rsidR="00B46A39" w:rsidRPr="00420F53" w:rsidRDefault="00B46A39" w:rsidP="00B46A39">
      <w:pPr>
        <w:spacing w:line="480" w:lineRule="exact"/>
        <w:ind w:firstLine="600"/>
        <w:rPr>
          <w:rFonts w:ascii="仿宋" w:eastAsia="仿宋" w:hAnsi="仿宋" w:cs="仿宋"/>
          <w:sz w:val="32"/>
          <w:szCs w:val="32"/>
        </w:rPr>
      </w:pPr>
      <w:r w:rsidRPr="00420F53">
        <w:rPr>
          <w:rFonts w:ascii="仿宋" w:eastAsia="仿宋" w:hAnsi="仿宋" w:cs="Arial" w:hint="eastAsia"/>
          <w:kern w:val="0"/>
          <w:sz w:val="32"/>
          <w:szCs w:val="32"/>
        </w:rPr>
        <w:t>第十六条</w:t>
      </w:r>
      <w:r w:rsidR="00472000">
        <w:rPr>
          <w:rFonts w:ascii="仿宋" w:eastAsia="仿宋" w:hAnsi="仿宋" w:cs="Arial" w:hint="eastAsia"/>
          <w:kern w:val="0"/>
          <w:sz w:val="32"/>
          <w:szCs w:val="32"/>
        </w:rPr>
        <w:t xml:space="preserve"> </w:t>
      </w:r>
      <w:r w:rsidRPr="00420F53">
        <w:rPr>
          <w:rFonts w:ascii="仿宋" w:eastAsia="仿宋" w:hAnsi="仿宋" w:cs="仿宋" w:hint="eastAsia"/>
          <w:sz w:val="32"/>
          <w:szCs w:val="32"/>
        </w:rPr>
        <w:t>住宿费是指工作人员因公出</w:t>
      </w:r>
      <w:proofErr w:type="gramStart"/>
      <w:r w:rsidRPr="00420F53">
        <w:rPr>
          <w:rFonts w:ascii="仿宋" w:eastAsia="仿宋" w:hAnsi="仿宋" w:cs="仿宋" w:hint="eastAsia"/>
          <w:sz w:val="32"/>
          <w:szCs w:val="32"/>
        </w:rPr>
        <w:t>差期间</w:t>
      </w:r>
      <w:proofErr w:type="gramEnd"/>
      <w:r w:rsidRPr="00420F53">
        <w:rPr>
          <w:rFonts w:ascii="仿宋" w:eastAsia="仿宋" w:hAnsi="仿宋" w:cs="仿宋" w:hint="eastAsia"/>
          <w:sz w:val="32"/>
          <w:szCs w:val="32"/>
        </w:rPr>
        <w:t>入住宾馆（包括饭店、招待所，下同）发生的房租费用。</w:t>
      </w:r>
    </w:p>
    <w:p w:rsidR="00B46A39" w:rsidRPr="00420F53" w:rsidRDefault="00B46A39" w:rsidP="00B46A39">
      <w:pPr>
        <w:spacing w:line="480" w:lineRule="exact"/>
        <w:ind w:firstLineChars="200" w:firstLine="640"/>
        <w:rPr>
          <w:rFonts w:ascii="仿宋" w:eastAsia="仿宋" w:hAnsi="仿宋" w:cs="Arial"/>
          <w:kern w:val="0"/>
          <w:sz w:val="32"/>
          <w:szCs w:val="32"/>
        </w:rPr>
      </w:pPr>
      <w:r w:rsidRPr="00420F53">
        <w:rPr>
          <w:rFonts w:ascii="仿宋" w:eastAsia="仿宋" w:hAnsi="仿宋" w:cs="Arial" w:hint="eastAsia"/>
          <w:kern w:val="0"/>
          <w:sz w:val="32"/>
          <w:szCs w:val="32"/>
        </w:rPr>
        <w:t>第十七条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住宿费标准按照财政部统一发布的分地区分级别的住宿费限额标准执行，</w:t>
      </w:r>
      <w:r w:rsidRPr="00420F53">
        <w:rPr>
          <w:rFonts w:ascii="仿宋" w:eastAsia="仿宋" w:hAnsi="仿宋" w:cs="仿宋" w:hint="eastAsia"/>
          <w:sz w:val="32"/>
          <w:szCs w:val="32"/>
        </w:rPr>
        <w:t>该标准为每人每天开支标准。</w:t>
      </w:r>
      <w:r w:rsidRPr="00420F53">
        <w:rPr>
          <w:rFonts w:ascii="仿宋" w:eastAsia="仿宋" w:hAnsi="仿宋" w:cs="Arial" w:hint="eastAsia"/>
          <w:kern w:val="0"/>
          <w:sz w:val="32"/>
          <w:szCs w:val="32"/>
        </w:rPr>
        <w:t>现阶段执行的住宿费标准见附表。</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仿宋" w:hint="eastAsia"/>
          <w:sz w:val="32"/>
          <w:szCs w:val="32"/>
        </w:rPr>
        <w:t>出差人员应当在职务、职称级别对应的住宿费标准限额内，选择安全、经济、便捷的宾馆住宿，在规定标准之内自行选择与其级别相适应的房间类型，住宿费在标准限额之内凭发票据实报销。</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仿宋" w:hint="eastAsia"/>
          <w:sz w:val="32"/>
          <w:szCs w:val="32"/>
        </w:rPr>
        <w:t>第十八条</w:t>
      </w:r>
      <w:r w:rsidR="00472000">
        <w:rPr>
          <w:rFonts w:ascii="仿宋" w:eastAsia="仿宋" w:hAnsi="仿宋" w:cs="仿宋" w:hint="eastAsia"/>
          <w:sz w:val="32"/>
          <w:szCs w:val="32"/>
        </w:rPr>
        <w:t xml:space="preserve"> </w:t>
      </w:r>
      <w:r w:rsidRPr="00420F53">
        <w:rPr>
          <w:rFonts w:ascii="仿宋" w:eastAsia="仿宋" w:hAnsi="仿宋" w:cs="仿宋" w:hint="eastAsia"/>
          <w:sz w:val="32"/>
          <w:szCs w:val="32"/>
        </w:rPr>
        <w:t>参加会议由举办方统一安排或指定安排住宿且费用自理的，凭会议通知可据实报销住宿费。</w:t>
      </w:r>
    </w:p>
    <w:p w:rsidR="00B46A39" w:rsidRPr="00420F53" w:rsidRDefault="00B46A39" w:rsidP="00472000">
      <w:pPr>
        <w:widowControl/>
        <w:spacing w:beforeLines="50" w:before="156"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第四章</w:t>
      </w:r>
      <w:r w:rsidR="00472000">
        <w:rPr>
          <w:rFonts w:ascii="黑体" w:eastAsia="黑体" w:hAnsi="黑体" w:cs="Arial" w:hint="eastAsia"/>
          <w:kern w:val="0"/>
          <w:sz w:val="32"/>
          <w:szCs w:val="32"/>
        </w:rPr>
        <w:t xml:space="preserve">  </w:t>
      </w:r>
      <w:r w:rsidRPr="00420F53">
        <w:rPr>
          <w:rFonts w:ascii="黑体" w:eastAsia="黑体" w:hAnsi="黑体" w:cs="Arial" w:hint="eastAsia"/>
          <w:kern w:val="0"/>
          <w:sz w:val="32"/>
          <w:szCs w:val="32"/>
        </w:rPr>
        <w:t xml:space="preserve">伙食补助费 </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Arial" w:hint="eastAsia"/>
          <w:kern w:val="0"/>
          <w:sz w:val="32"/>
          <w:szCs w:val="32"/>
        </w:rPr>
        <w:t xml:space="preserve">第十九条 </w:t>
      </w:r>
      <w:r w:rsidRPr="00420F53">
        <w:rPr>
          <w:rFonts w:ascii="仿宋" w:eastAsia="仿宋" w:hAnsi="仿宋" w:cs="仿宋" w:hint="eastAsia"/>
          <w:sz w:val="32"/>
          <w:szCs w:val="32"/>
        </w:rPr>
        <w:t>伙食补助费是指对工作人员在因公出差期间给予的伙食补助费用。</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第二十条 出差人员的伙食补助费，以城市间交通费和住宿费票据为凭据，按出差自然（日历）天数计算，按规定标准包干使用。</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仿宋" w:hint="eastAsia"/>
          <w:sz w:val="32"/>
          <w:szCs w:val="32"/>
        </w:rPr>
        <w:t>伙食补助费按出差目的地的标准报销，在途期间的伙食补助费按当天最后到达目的地的标准报销</w:t>
      </w:r>
      <w:r>
        <w:rPr>
          <w:rFonts w:ascii="仿宋" w:eastAsia="仿宋" w:hAnsi="仿宋" w:cs="Arial" w:hint="eastAsia"/>
          <w:kern w:val="0"/>
          <w:sz w:val="32"/>
          <w:szCs w:val="32"/>
        </w:rPr>
        <w:t>（《</w:t>
      </w:r>
      <w:r w:rsidRPr="005134B6">
        <w:rPr>
          <w:rFonts w:ascii="仿宋" w:eastAsia="仿宋" w:hAnsi="仿宋" w:cs="Arial" w:hint="eastAsia"/>
          <w:kern w:val="0"/>
          <w:sz w:val="32"/>
          <w:szCs w:val="32"/>
        </w:rPr>
        <w:t>中央和国家机关差旅住宿费和伙食补助费标准表</w:t>
      </w:r>
      <w:r>
        <w:rPr>
          <w:rFonts w:ascii="仿宋" w:eastAsia="仿宋" w:hAnsi="仿宋" w:cs="Arial" w:hint="eastAsia"/>
          <w:kern w:val="0"/>
          <w:sz w:val="32"/>
          <w:szCs w:val="32"/>
        </w:rPr>
        <w:t>》参</w:t>
      </w:r>
      <w:r w:rsidRPr="00420F53">
        <w:rPr>
          <w:rFonts w:ascii="仿宋" w:eastAsia="仿宋" w:hAnsi="仿宋" w:cs="Arial" w:hint="eastAsia"/>
          <w:kern w:val="0"/>
          <w:sz w:val="32"/>
          <w:szCs w:val="32"/>
        </w:rPr>
        <w:t>见</w:t>
      </w:r>
      <w:r>
        <w:rPr>
          <w:rFonts w:ascii="仿宋" w:eastAsia="仿宋" w:hAnsi="仿宋" w:cs="Arial" w:hint="eastAsia"/>
          <w:kern w:val="0"/>
          <w:sz w:val="32"/>
          <w:szCs w:val="32"/>
        </w:rPr>
        <w:t>附件）</w:t>
      </w:r>
      <w:r w:rsidRPr="00420F53">
        <w:rPr>
          <w:rFonts w:ascii="仿宋" w:eastAsia="仿宋" w:hAnsi="仿宋" w:cs="仿宋" w:hint="eastAsia"/>
          <w:sz w:val="32"/>
          <w:szCs w:val="32"/>
        </w:rPr>
        <w:t>。</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lastRenderedPageBreak/>
        <w:t>第二十一条 凡属野外性质的专业去外埠从事野外学习、考察、工作的，原则上按差旅费管理办法执行。项目（课题）经费批复预算有明确标准的，可按批复预算执行；没有具体标准但经费管理部门有专门规定的，凭相关依据可以参照执行。</w:t>
      </w:r>
    </w:p>
    <w:p w:rsidR="00B46A39" w:rsidRPr="00420F53" w:rsidRDefault="00B46A39" w:rsidP="00472000">
      <w:pPr>
        <w:widowControl/>
        <w:spacing w:beforeLines="50" w:before="156"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第五章  市内交通费</w:t>
      </w:r>
    </w:p>
    <w:p w:rsidR="00B46A39" w:rsidRPr="00420F53" w:rsidRDefault="00B46A39" w:rsidP="00B46A39">
      <w:pPr>
        <w:spacing w:line="480" w:lineRule="exact"/>
        <w:rPr>
          <w:rFonts w:ascii="仿宋" w:eastAsia="仿宋" w:hAnsi="仿宋" w:cs="仿宋"/>
          <w:sz w:val="32"/>
          <w:szCs w:val="32"/>
        </w:rPr>
      </w:pPr>
      <w:r w:rsidRPr="00420F53">
        <w:rPr>
          <w:rFonts w:ascii="仿宋" w:eastAsia="仿宋" w:hAnsi="仿宋" w:cs="Arial" w:hint="eastAsia"/>
          <w:kern w:val="0"/>
          <w:sz w:val="32"/>
          <w:szCs w:val="32"/>
        </w:rPr>
        <w:t xml:space="preserve">    第二十二条</w:t>
      </w:r>
      <w:r w:rsidR="00472000">
        <w:rPr>
          <w:rFonts w:ascii="仿宋" w:eastAsia="仿宋" w:hAnsi="仿宋" w:cs="Arial" w:hint="eastAsia"/>
          <w:kern w:val="0"/>
          <w:sz w:val="32"/>
          <w:szCs w:val="32"/>
        </w:rPr>
        <w:t xml:space="preserve"> </w:t>
      </w:r>
      <w:r w:rsidRPr="00420F53">
        <w:rPr>
          <w:rFonts w:ascii="仿宋" w:eastAsia="仿宋" w:hAnsi="仿宋" w:cs="仿宋" w:hint="eastAsia"/>
          <w:sz w:val="32"/>
          <w:szCs w:val="32"/>
        </w:rPr>
        <w:t>市内交通费是指工作人员因公出</w:t>
      </w:r>
      <w:proofErr w:type="gramStart"/>
      <w:r w:rsidRPr="00420F53">
        <w:rPr>
          <w:rFonts w:ascii="仿宋" w:eastAsia="仿宋" w:hAnsi="仿宋" w:cs="仿宋" w:hint="eastAsia"/>
          <w:sz w:val="32"/>
          <w:szCs w:val="32"/>
        </w:rPr>
        <w:t>差期间</w:t>
      </w:r>
      <w:proofErr w:type="gramEnd"/>
      <w:r w:rsidRPr="00420F53">
        <w:rPr>
          <w:rFonts w:ascii="仿宋" w:eastAsia="仿宋" w:hAnsi="仿宋" w:cs="仿宋" w:hint="eastAsia"/>
          <w:sz w:val="32"/>
          <w:szCs w:val="32"/>
        </w:rPr>
        <w:t>发生的市内交通费用。</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第二十三条 出差人员的市内交通费，以城市间交通费票据为凭据，按出差自然（日历）天数计算，每人每天80元包干使用，不再凭据报销。</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出差人员当天来回的，按一天计算市内交通费。</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往返驻地和机场、火车站等的市内交通费在按规定发放的市内交通费内统筹解决，不再另行报销。</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第二十四条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租赁车辆出差的，不发放出差期间市内交通费。</w:t>
      </w:r>
    </w:p>
    <w:p w:rsidR="00B46A39" w:rsidRPr="00420F53" w:rsidRDefault="00B46A39" w:rsidP="00472000">
      <w:pPr>
        <w:widowControl/>
        <w:spacing w:beforeLines="50" w:before="156"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第六章  与会、培训、调动、搬迁等差旅费</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第二十五条 工作人员到外地参加会议、各类学习（培训）的，按照出差审批程序进行审批，往返会议、学习（培训）地点的城市间交通费按照差旅费管理办法的规定报销。会议费、培训费、学习（培训）资料费凭会议、学习（培训）通知或主办方其他证明文件等和合法合规票据与差旅费一并报销。伙食补助费和市内交通费按以下规定报销：</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w:t>
      </w:r>
      <w:r w:rsidRPr="00420F53">
        <w:rPr>
          <w:rFonts w:ascii="仿宋" w:eastAsia="仿宋" w:hAnsi="仿宋" w:cs="Arial" w:hint="eastAsia"/>
          <w:kern w:val="0"/>
          <w:sz w:val="32"/>
          <w:szCs w:val="32"/>
        </w:rPr>
        <w:t>一</w:t>
      </w:r>
      <w:r>
        <w:rPr>
          <w:rFonts w:ascii="仿宋" w:eastAsia="仿宋" w:hAnsi="仿宋" w:cs="Arial" w:hint="eastAsia"/>
          <w:kern w:val="0"/>
          <w:sz w:val="32"/>
          <w:szCs w:val="32"/>
        </w:rPr>
        <w:t>）</w:t>
      </w:r>
      <w:r w:rsidRPr="00420F53">
        <w:rPr>
          <w:rFonts w:ascii="仿宋" w:eastAsia="仿宋" w:hAnsi="仿宋" w:cs="Arial" w:hint="eastAsia"/>
          <w:kern w:val="0"/>
          <w:sz w:val="32"/>
          <w:szCs w:val="32"/>
        </w:rPr>
        <w:t>会议或学习（培训）统一安排食宿且费用由主办方承担的， 发放在途期间伙食补助费和市内交通费，按往返各1天计发，当天往返的按1天计发。</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lastRenderedPageBreak/>
        <w:t>（</w:t>
      </w:r>
      <w:r w:rsidRPr="00420F53">
        <w:rPr>
          <w:rFonts w:ascii="仿宋" w:eastAsia="仿宋" w:hAnsi="仿宋" w:cs="Arial" w:hint="eastAsia"/>
          <w:kern w:val="0"/>
          <w:sz w:val="32"/>
          <w:szCs w:val="32"/>
        </w:rPr>
        <w:t>二</w:t>
      </w:r>
      <w:r>
        <w:rPr>
          <w:rFonts w:ascii="仿宋" w:eastAsia="仿宋" w:hAnsi="仿宋" w:cs="Arial" w:hint="eastAsia"/>
          <w:kern w:val="0"/>
          <w:sz w:val="32"/>
          <w:szCs w:val="32"/>
        </w:rPr>
        <w:t>）</w:t>
      </w:r>
      <w:r w:rsidRPr="00420F53">
        <w:rPr>
          <w:rFonts w:ascii="仿宋" w:eastAsia="仿宋" w:hAnsi="仿宋" w:cs="Arial" w:hint="eastAsia"/>
          <w:kern w:val="0"/>
          <w:sz w:val="32"/>
          <w:szCs w:val="32"/>
        </w:rPr>
        <w:t>会议或学习（培训）统一安排食宿且费用自理的，凭会议通知等有效证明，凭票据实报销住宿费、发放在途和会议或学习（培训）期间伙食补助费和市内交通费。</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w:t>
      </w:r>
      <w:r w:rsidRPr="00420F53">
        <w:rPr>
          <w:rFonts w:ascii="仿宋" w:eastAsia="仿宋" w:hAnsi="仿宋" w:cs="Arial" w:hint="eastAsia"/>
          <w:kern w:val="0"/>
          <w:sz w:val="32"/>
          <w:szCs w:val="32"/>
        </w:rPr>
        <w:t>三</w:t>
      </w:r>
      <w:r>
        <w:rPr>
          <w:rFonts w:ascii="仿宋" w:eastAsia="仿宋" w:hAnsi="仿宋" w:cs="Arial" w:hint="eastAsia"/>
          <w:kern w:val="0"/>
          <w:sz w:val="32"/>
          <w:szCs w:val="32"/>
        </w:rPr>
        <w:t>）</w:t>
      </w:r>
      <w:r w:rsidRPr="00420F53">
        <w:rPr>
          <w:rFonts w:ascii="仿宋" w:eastAsia="仿宋" w:hAnsi="仿宋" w:cs="Arial" w:hint="eastAsia"/>
          <w:kern w:val="0"/>
          <w:sz w:val="32"/>
          <w:szCs w:val="32"/>
        </w:rPr>
        <w:t>会议或学习（培训）没有统一安排食宿且费用自理的，按照差旅费管理办法在规定限额内据实报销住宿费，发放在途和会议或学习（培训）期间的伙食补助费、市内交通费。</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第二十六条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工作人员经批准在本市包括到远郊区县参加会议、学习（培训）的，原则上不得报销住宿费；若确需住宿的，住宿费凭票据实报销。</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第二十七条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按照组织和人事部门相关规定和要求参加的各类领导干部培训、国外研修等，按照相关管理办法执行。</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第二十八条 学校统一安排抽调（挂职）、借调到教育部等主管部门、政府部门工作的，伙食补助费、市内交通费报销按照学校有关规定执行。住宿费凭租房合同和租赁发票据实报销。</w:t>
      </w:r>
    </w:p>
    <w:p w:rsidR="00B46A39" w:rsidRPr="00420F53" w:rsidRDefault="00B46A39" w:rsidP="00B46A39">
      <w:pPr>
        <w:widowControl/>
        <w:spacing w:line="480" w:lineRule="exact"/>
        <w:ind w:firstLine="555"/>
        <w:jc w:val="left"/>
        <w:rPr>
          <w:rFonts w:ascii="仿宋" w:eastAsia="仿宋" w:hAnsi="仿宋" w:cs="Arial"/>
          <w:kern w:val="0"/>
          <w:sz w:val="32"/>
          <w:szCs w:val="32"/>
        </w:rPr>
      </w:pPr>
      <w:r w:rsidRPr="00420F53">
        <w:rPr>
          <w:rFonts w:ascii="仿宋" w:eastAsia="仿宋" w:hAnsi="仿宋" w:cs="Arial" w:hint="eastAsia"/>
          <w:kern w:val="0"/>
          <w:sz w:val="32"/>
          <w:szCs w:val="32"/>
        </w:rPr>
        <w:t>第二十九条 工作人员因调动工作发生的城市间交通费、住宿费、伙食补助费和市内交通费，由调入单位按照差旅费管理办法的规定一次性报销。随迁家属和搬迁行李、家具等发生的费用，由调动人员自理。</w:t>
      </w:r>
    </w:p>
    <w:p w:rsidR="00B46A39" w:rsidRPr="00420F53" w:rsidRDefault="00B46A39" w:rsidP="00B46A39">
      <w:pPr>
        <w:widowControl/>
        <w:spacing w:line="480" w:lineRule="exact"/>
        <w:ind w:firstLine="555"/>
        <w:jc w:val="left"/>
        <w:rPr>
          <w:rFonts w:ascii="仿宋" w:eastAsia="仿宋" w:hAnsi="仿宋" w:cs="Arial"/>
          <w:kern w:val="0"/>
          <w:sz w:val="32"/>
          <w:szCs w:val="32"/>
        </w:rPr>
      </w:pPr>
      <w:r w:rsidRPr="00420F53">
        <w:rPr>
          <w:rFonts w:ascii="仿宋" w:eastAsia="仿宋" w:hAnsi="仿宋" w:cs="Arial" w:hint="eastAsia"/>
          <w:kern w:val="0"/>
          <w:sz w:val="32"/>
          <w:szCs w:val="32"/>
        </w:rPr>
        <w:t>第三十条</w:t>
      </w:r>
      <w:r w:rsidR="00472000">
        <w:rPr>
          <w:rFonts w:ascii="仿宋" w:eastAsia="仿宋" w:hAnsi="仿宋" w:cs="Arial" w:hint="eastAsia"/>
          <w:kern w:val="0"/>
          <w:sz w:val="32"/>
          <w:szCs w:val="32"/>
        </w:rPr>
        <w:t xml:space="preserve"> </w:t>
      </w:r>
      <w:r w:rsidR="00C74257" w:rsidRPr="00420F53">
        <w:rPr>
          <w:rFonts w:ascii="仿宋" w:eastAsia="仿宋" w:hAnsi="仿宋" w:cs="Arial" w:hint="eastAsia"/>
          <w:kern w:val="0"/>
          <w:sz w:val="32"/>
          <w:szCs w:val="32"/>
        </w:rPr>
        <w:t>工作人员出差或调动工作期间，事先经单位领导批准就近回家省亲办事的，城市间交通费按不高于从出差目的地返回单位按照规定乘坐相应交通工具的票价予以报销，超过部分由个人自理。住宿费、伙食补助费和市内交通费按出差实际天数（扣除回家省亲办事天数）和规定标准报销，绕道和在家期间不予报销住宿费、伙食补助费和市内交通费。</w:t>
      </w:r>
    </w:p>
    <w:p w:rsidR="00B46A39" w:rsidRPr="00420F53" w:rsidRDefault="00B46A39" w:rsidP="00472000">
      <w:pPr>
        <w:widowControl/>
        <w:spacing w:beforeLines="50" w:before="156"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第七章</w:t>
      </w:r>
      <w:r w:rsidR="00472000">
        <w:rPr>
          <w:rFonts w:ascii="黑体" w:eastAsia="黑体" w:hAnsi="黑体" w:cs="Arial" w:hint="eastAsia"/>
          <w:kern w:val="0"/>
          <w:sz w:val="32"/>
          <w:szCs w:val="32"/>
        </w:rPr>
        <w:t xml:space="preserve"> </w:t>
      </w:r>
      <w:r w:rsidRPr="00420F53">
        <w:rPr>
          <w:rFonts w:ascii="黑体" w:eastAsia="黑体" w:hAnsi="黑体" w:cs="Arial" w:hint="eastAsia"/>
          <w:kern w:val="0"/>
          <w:sz w:val="32"/>
          <w:szCs w:val="32"/>
        </w:rPr>
        <w:t xml:space="preserve"> 学生实习实训、参加会议或调研等差旅费</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lastRenderedPageBreak/>
        <w:t>第三十</w:t>
      </w:r>
      <w:r w:rsidR="00C74257">
        <w:rPr>
          <w:rFonts w:ascii="仿宋" w:eastAsia="仿宋" w:hAnsi="仿宋" w:cs="Arial" w:hint="eastAsia"/>
          <w:kern w:val="0"/>
          <w:sz w:val="32"/>
          <w:szCs w:val="32"/>
        </w:rPr>
        <w:t>一</w:t>
      </w:r>
      <w:r w:rsidRPr="00420F53">
        <w:rPr>
          <w:rFonts w:ascii="仿宋" w:eastAsia="仿宋" w:hAnsi="仿宋" w:cs="Arial" w:hint="eastAsia"/>
          <w:kern w:val="0"/>
          <w:sz w:val="32"/>
          <w:szCs w:val="32"/>
        </w:rPr>
        <w:t>条 学生到外地实习实训，在教学经费相关预算范围内或专项经费中按规定报销。</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w:t>
      </w:r>
      <w:r w:rsidRPr="00420F53">
        <w:rPr>
          <w:rFonts w:ascii="仿宋" w:eastAsia="仿宋" w:hAnsi="仿宋" w:cs="Arial" w:hint="eastAsia"/>
          <w:kern w:val="0"/>
          <w:sz w:val="32"/>
          <w:szCs w:val="32"/>
        </w:rPr>
        <w:t>一</w:t>
      </w:r>
      <w:r>
        <w:rPr>
          <w:rFonts w:ascii="仿宋" w:eastAsia="仿宋" w:hAnsi="仿宋" w:cs="Arial" w:hint="eastAsia"/>
          <w:kern w:val="0"/>
          <w:sz w:val="32"/>
          <w:szCs w:val="32"/>
        </w:rPr>
        <w:t>）</w:t>
      </w:r>
      <w:r w:rsidRPr="00420F53">
        <w:rPr>
          <w:rFonts w:ascii="仿宋" w:eastAsia="仿宋" w:hAnsi="仿宋" w:cs="Arial" w:hint="eastAsia"/>
          <w:kern w:val="0"/>
          <w:sz w:val="32"/>
          <w:szCs w:val="32"/>
        </w:rPr>
        <w:t>城市间交通费，参照“其余人员”等级乘坐交通工具；特殊情况乘坐飞机的，需经过院系分管领导事先审批同意。</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w:t>
      </w:r>
      <w:r w:rsidRPr="00420F53">
        <w:rPr>
          <w:rFonts w:ascii="仿宋" w:eastAsia="仿宋" w:hAnsi="仿宋" w:cs="Arial" w:hint="eastAsia"/>
          <w:kern w:val="0"/>
          <w:sz w:val="32"/>
          <w:szCs w:val="32"/>
        </w:rPr>
        <w:t>二</w:t>
      </w:r>
      <w:r>
        <w:rPr>
          <w:rFonts w:ascii="仿宋" w:eastAsia="仿宋" w:hAnsi="仿宋" w:cs="Arial" w:hint="eastAsia"/>
          <w:kern w:val="0"/>
          <w:sz w:val="32"/>
          <w:szCs w:val="32"/>
        </w:rPr>
        <w:t>）</w:t>
      </w:r>
      <w:r w:rsidRPr="00420F53">
        <w:rPr>
          <w:rFonts w:ascii="仿宋" w:eastAsia="仿宋" w:hAnsi="仿宋" w:cs="Arial" w:hint="eastAsia"/>
          <w:kern w:val="0"/>
          <w:sz w:val="32"/>
          <w:szCs w:val="32"/>
        </w:rPr>
        <w:t>住宿费按“其余人员”住宿标准的二分之一执行。</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w:t>
      </w:r>
      <w:r w:rsidRPr="00420F53">
        <w:rPr>
          <w:rFonts w:ascii="仿宋" w:eastAsia="仿宋" w:hAnsi="仿宋" w:cs="Arial" w:hint="eastAsia"/>
          <w:kern w:val="0"/>
          <w:sz w:val="32"/>
          <w:szCs w:val="32"/>
        </w:rPr>
        <w:t>三</w:t>
      </w:r>
      <w:r>
        <w:rPr>
          <w:rFonts w:ascii="仿宋" w:eastAsia="仿宋" w:hAnsi="仿宋" w:cs="Arial" w:hint="eastAsia"/>
          <w:kern w:val="0"/>
          <w:sz w:val="32"/>
          <w:szCs w:val="32"/>
        </w:rPr>
        <w:t>）</w:t>
      </w:r>
      <w:r w:rsidRPr="00420F53">
        <w:rPr>
          <w:rFonts w:ascii="仿宋" w:eastAsia="仿宋" w:hAnsi="仿宋" w:cs="Arial" w:hint="eastAsia"/>
          <w:kern w:val="0"/>
          <w:sz w:val="32"/>
          <w:szCs w:val="32"/>
        </w:rPr>
        <w:t>伙食补助费，在外地实习期间的伙食补助费可按教职工出差伙食补助费标准的三分之一执行，野外实习的专业，按教职工伙食补助费标准的二分之一执行，在途期间的伙食补助费可参照教职工标准。</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各院系可在上述标准范围内根据实习实训实际情况与经费预算情况核定伙食补助费具体标准。</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w:t>
      </w:r>
      <w:r w:rsidRPr="00420F53">
        <w:rPr>
          <w:rFonts w:ascii="仿宋" w:eastAsia="仿宋" w:hAnsi="仿宋" w:cs="Arial" w:hint="eastAsia"/>
          <w:kern w:val="0"/>
          <w:sz w:val="32"/>
          <w:szCs w:val="32"/>
        </w:rPr>
        <w:t>四</w:t>
      </w:r>
      <w:r>
        <w:rPr>
          <w:rFonts w:ascii="仿宋" w:eastAsia="仿宋" w:hAnsi="仿宋" w:cs="Arial" w:hint="eastAsia"/>
          <w:kern w:val="0"/>
          <w:sz w:val="32"/>
          <w:szCs w:val="32"/>
        </w:rPr>
        <w:t>）</w:t>
      </w:r>
      <w:r w:rsidRPr="00420F53">
        <w:rPr>
          <w:rFonts w:ascii="仿宋" w:eastAsia="仿宋" w:hAnsi="仿宋" w:cs="Arial" w:hint="eastAsia"/>
          <w:kern w:val="0"/>
          <w:sz w:val="32"/>
          <w:szCs w:val="32"/>
        </w:rPr>
        <w:t xml:space="preserve">学生实习实训期间不实行市内交通费包干。 </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第三十</w:t>
      </w:r>
      <w:r w:rsidR="00C74257">
        <w:rPr>
          <w:rFonts w:ascii="仿宋" w:eastAsia="仿宋" w:hAnsi="仿宋" w:cs="Arial" w:hint="eastAsia"/>
          <w:kern w:val="0"/>
          <w:sz w:val="32"/>
          <w:szCs w:val="32"/>
        </w:rPr>
        <w:t>二</w:t>
      </w:r>
      <w:r w:rsidRPr="00420F53">
        <w:rPr>
          <w:rFonts w:ascii="仿宋" w:eastAsia="仿宋" w:hAnsi="仿宋" w:cs="Arial" w:hint="eastAsia"/>
          <w:kern w:val="0"/>
          <w:sz w:val="32"/>
          <w:szCs w:val="32"/>
        </w:rPr>
        <w:t>条</w:t>
      </w:r>
      <w:r w:rsidR="00472000">
        <w:rPr>
          <w:rFonts w:ascii="仿宋" w:eastAsia="仿宋" w:hAnsi="仿宋" w:cs="Arial" w:hint="eastAsia"/>
          <w:kern w:val="0"/>
          <w:sz w:val="32"/>
          <w:szCs w:val="32"/>
        </w:rPr>
        <w:t xml:space="preserve"> </w:t>
      </w:r>
      <w:r w:rsidRPr="00420F53">
        <w:rPr>
          <w:rFonts w:ascii="仿宋" w:eastAsia="仿宋" w:hAnsi="仿宋" w:cs="Arial" w:hint="eastAsia"/>
          <w:kern w:val="0"/>
          <w:sz w:val="32"/>
          <w:szCs w:val="32"/>
        </w:rPr>
        <w:t>学生在南京市区及远郊区县实习实训的，由各院系根据实习实</w:t>
      </w:r>
      <w:proofErr w:type="gramStart"/>
      <w:r w:rsidRPr="00420F53">
        <w:rPr>
          <w:rFonts w:ascii="仿宋" w:eastAsia="仿宋" w:hAnsi="仿宋" w:cs="Arial" w:hint="eastAsia"/>
          <w:kern w:val="0"/>
          <w:sz w:val="32"/>
          <w:szCs w:val="32"/>
        </w:rPr>
        <w:t>训计划</w:t>
      </w:r>
      <w:proofErr w:type="gramEnd"/>
      <w:r w:rsidRPr="00420F53">
        <w:rPr>
          <w:rFonts w:ascii="仿宋" w:eastAsia="仿宋" w:hAnsi="仿宋" w:cs="Arial" w:hint="eastAsia"/>
          <w:kern w:val="0"/>
          <w:sz w:val="32"/>
          <w:szCs w:val="32"/>
        </w:rPr>
        <w:t>和经费预算，按不超过每人每天20元的标准发放误餐补贴；不统一安排交通工具的，可根据实际情况核定市内交通费标准。</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第三十</w:t>
      </w:r>
      <w:r w:rsidR="00C74257">
        <w:rPr>
          <w:rFonts w:ascii="仿宋" w:eastAsia="仿宋" w:hAnsi="仿宋" w:cs="Arial" w:hint="eastAsia"/>
          <w:kern w:val="0"/>
          <w:sz w:val="32"/>
          <w:szCs w:val="32"/>
        </w:rPr>
        <w:t>三</w:t>
      </w:r>
      <w:r w:rsidRPr="00420F53">
        <w:rPr>
          <w:rFonts w:ascii="仿宋" w:eastAsia="仿宋" w:hAnsi="仿宋" w:cs="Arial" w:hint="eastAsia"/>
          <w:kern w:val="0"/>
          <w:sz w:val="32"/>
          <w:szCs w:val="32"/>
        </w:rPr>
        <w:t>条 研究生参加指导本科生实习实训活动的差旅费，可视同“其余人员”按规定标准执行。</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第三十</w:t>
      </w:r>
      <w:r w:rsidR="00C74257">
        <w:rPr>
          <w:rFonts w:ascii="仿宋" w:eastAsia="仿宋" w:hAnsi="仿宋" w:cs="Arial" w:hint="eastAsia"/>
          <w:kern w:val="0"/>
          <w:sz w:val="32"/>
          <w:szCs w:val="32"/>
        </w:rPr>
        <w:t>四</w:t>
      </w:r>
      <w:r w:rsidRPr="00420F53">
        <w:rPr>
          <w:rFonts w:ascii="仿宋" w:eastAsia="仿宋" w:hAnsi="仿宋" w:cs="Arial" w:hint="eastAsia"/>
          <w:kern w:val="0"/>
          <w:sz w:val="32"/>
          <w:szCs w:val="32"/>
        </w:rPr>
        <w:t>条 学生社会实践、社会调研、夏令营活动等所发生的差旅费用，可参照第三十</w:t>
      </w:r>
      <w:r w:rsidR="008A4BB5">
        <w:rPr>
          <w:rFonts w:ascii="仿宋" w:eastAsia="仿宋" w:hAnsi="仿宋" w:cs="Arial" w:hint="eastAsia"/>
          <w:kern w:val="0"/>
          <w:sz w:val="32"/>
          <w:szCs w:val="32"/>
        </w:rPr>
        <w:t>一</w:t>
      </w:r>
      <w:r w:rsidRPr="00420F53">
        <w:rPr>
          <w:rFonts w:ascii="仿宋" w:eastAsia="仿宋" w:hAnsi="仿宋" w:cs="Arial" w:hint="eastAsia"/>
          <w:kern w:val="0"/>
          <w:sz w:val="32"/>
          <w:szCs w:val="32"/>
        </w:rPr>
        <w:t>条、三十</w:t>
      </w:r>
      <w:r w:rsidR="008A4BB5">
        <w:rPr>
          <w:rFonts w:ascii="仿宋" w:eastAsia="仿宋" w:hAnsi="仿宋" w:cs="Arial" w:hint="eastAsia"/>
          <w:kern w:val="0"/>
          <w:sz w:val="32"/>
          <w:szCs w:val="32"/>
        </w:rPr>
        <w:t>二</w:t>
      </w:r>
      <w:r w:rsidRPr="00420F53">
        <w:rPr>
          <w:rFonts w:ascii="仿宋" w:eastAsia="仿宋" w:hAnsi="仿宋" w:cs="Arial" w:hint="eastAsia"/>
          <w:kern w:val="0"/>
          <w:sz w:val="32"/>
          <w:szCs w:val="32"/>
        </w:rPr>
        <w:t>条规定执行。</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外出参加各类比赛活动，经院系或主管部门批准城市间交通费、住宿费可参照“其余人员”等级标准执行。</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第三十</w:t>
      </w:r>
      <w:r w:rsidR="00C74257">
        <w:rPr>
          <w:rFonts w:ascii="仿宋" w:eastAsia="仿宋" w:hAnsi="仿宋" w:cs="Arial" w:hint="eastAsia"/>
          <w:kern w:val="0"/>
          <w:sz w:val="32"/>
          <w:szCs w:val="32"/>
        </w:rPr>
        <w:t>五</w:t>
      </w:r>
      <w:r w:rsidRPr="00420F53">
        <w:rPr>
          <w:rFonts w:ascii="仿宋" w:eastAsia="仿宋" w:hAnsi="仿宋" w:cs="Arial" w:hint="eastAsia"/>
          <w:kern w:val="0"/>
          <w:sz w:val="32"/>
          <w:szCs w:val="32"/>
        </w:rPr>
        <w:t>条 各类学生参加科研活动或出席学术会议，经导师或项目负责人同意，其出差活动可视同“其余人员”，城市间交通费和住宿费按差旅费管理规定在科研项目经费或其他专项经费中列支。伙食补助费和市内交通费由项目负责人根据具体情况在相关标准内确定发放。</w:t>
      </w:r>
    </w:p>
    <w:p w:rsidR="00B46A39" w:rsidRPr="00420F53" w:rsidRDefault="00B46A39" w:rsidP="00472000">
      <w:pPr>
        <w:widowControl/>
        <w:spacing w:beforeLines="50" w:before="156"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lastRenderedPageBreak/>
        <w:t>第八章  报销管理</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sidRPr="00420F53">
        <w:rPr>
          <w:rFonts w:ascii="仿宋" w:eastAsia="仿宋" w:hAnsi="仿宋" w:cs="Arial" w:hint="eastAsia"/>
          <w:kern w:val="0"/>
          <w:sz w:val="32"/>
          <w:szCs w:val="32"/>
        </w:rPr>
        <w:t>第三十</w:t>
      </w:r>
      <w:r w:rsidR="00C74257">
        <w:rPr>
          <w:rFonts w:ascii="仿宋" w:eastAsia="仿宋" w:hAnsi="仿宋" w:cs="Arial" w:hint="eastAsia"/>
          <w:kern w:val="0"/>
          <w:sz w:val="32"/>
          <w:szCs w:val="32"/>
        </w:rPr>
        <w:t>六</w:t>
      </w:r>
      <w:r w:rsidRPr="00420F53">
        <w:rPr>
          <w:rFonts w:ascii="仿宋" w:eastAsia="仿宋" w:hAnsi="仿宋" w:cs="Arial" w:hint="eastAsia"/>
          <w:kern w:val="0"/>
          <w:sz w:val="32"/>
          <w:szCs w:val="32"/>
        </w:rPr>
        <w:t>条</w:t>
      </w:r>
      <w:r w:rsidR="00472000">
        <w:rPr>
          <w:rFonts w:ascii="仿宋" w:eastAsia="仿宋" w:hAnsi="仿宋" w:cs="Arial" w:hint="eastAsia"/>
          <w:kern w:val="0"/>
          <w:sz w:val="32"/>
          <w:szCs w:val="32"/>
        </w:rPr>
        <w:t xml:space="preserve"> </w:t>
      </w:r>
      <w:r w:rsidRPr="00420F53">
        <w:rPr>
          <w:rFonts w:ascii="仿宋" w:eastAsia="仿宋" w:hAnsi="仿宋" w:cs="仿宋" w:hint="eastAsia"/>
          <w:sz w:val="32"/>
          <w:szCs w:val="32"/>
        </w:rPr>
        <w:t>出差人员应当严格按规定开支差旅费，费用原则上应由单位承担或项目经费承担，不得向下级单位、企业、或其他单位转嫁。</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sidRPr="00420F53">
        <w:rPr>
          <w:rFonts w:ascii="仿宋" w:eastAsia="仿宋" w:hAnsi="仿宋" w:cs="Arial" w:hint="eastAsia"/>
          <w:kern w:val="0"/>
          <w:sz w:val="32"/>
          <w:szCs w:val="32"/>
        </w:rPr>
        <w:t>第三十</w:t>
      </w:r>
      <w:r w:rsidR="00C74257">
        <w:rPr>
          <w:rFonts w:ascii="仿宋" w:eastAsia="仿宋" w:hAnsi="仿宋" w:cs="Arial" w:hint="eastAsia"/>
          <w:kern w:val="0"/>
          <w:sz w:val="32"/>
          <w:szCs w:val="32"/>
        </w:rPr>
        <w:t>七</w:t>
      </w:r>
      <w:r w:rsidRPr="00420F53">
        <w:rPr>
          <w:rFonts w:ascii="仿宋" w:eastAsia="仿宋" w:hAnsi="仿宋" w:cs="Arial" w:hint="eastAsia"/>
          <w:kern w:val="0"/>
          <w:sz w:val="32"/>
          <w:szCs w:val="32"/>
        </w:rPr>
        <w:t xml:space="preserve">条 </w:t>
      </w:r>
      <w:r w:rsidRPr="00420F53">
        <w:rPr>
          <w:rFonts w:ascii="仿宋" w:eastAsia="仿宋" w:hAnsi="仿宋" w:cs="仿宋" w:hint="eastAsia"/>
          <w:sz w:val="32"/>
          <w:szCs w:val="32"/>
        </w:rPr>
        <w:t>出差人员不得向接待单位提出正常公务活动以外的要求，不得在出差期间接受违反规定用公款支付的宴请、游览和非工作需要的参观，不得接受礼品、礼金和土特产品等。</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sidRPr="00420F53">
        <w:rPr>
          <w:rFonts w:ascii="仿宋" w:eastAsia="仿宋" w:hAnsi="仿宋" w:cs="Arial" w:hint="eastAsia"/>
          <w:kern w:val="0"/>
          <w:sz w:val="32"/>
          <w:szCs w:val="32"/>
        </w:rPr>
        <w:t>第三十</w:t>
      </w:r>
      <w:r w:rsidR="00C74257">
        <w:rPr>
          <w:rFonts w:ascii="仿宋" w:eastAsia="仿宋" w:hAnsi="仿宋" w:cs="Arial" w:hint="eastAsia"/>
          <w:kern w:val="0"/>
          <w:sz w:val="32"/>
          <w:szCs w:val="32"/>
        </w:rPr>
        <w:t>八</w:t>
      </w:r>
      <w:r w:rsidRPr="00420F53">
        <w:rPr>
          <w:rFonts w:ascii="仿宋" w:eastAsia="仿宋" w:hAnsi="仿宋" w:cs="Arial" w:hint="eastAsia"/>
          <w:kern w:val="0"/>
          <w:sz w:val="32"/>
          <w:szCs w:val="32"/>
        </w:rPr>
        <w:t>条</w:t>
      </w:r>
      <w:r w:rsidR="00472000">
        <w:rPr>
          <w:rFonts w:ascii="仿宋" w:eastAsia="仿宋" w:hAnsi="仿宋" w:cs="Arial" w:hint="eastAsia"/>
          <w:kern w:val="0"/>
          <w:sz w:val="32"/>
          <w:szCs w:val="32"/>
        </w:rPr>
        <w:t xml:space="preserve"> </w:t>
      </w:r>
      <w:r w:rsidRPr="00420F53">
        <w:rPr>
          <w:rFonts w:ascii="仿宋" w:eastAsia="仿宋" w:hAnsi="仿宋" w:cs="仿宋" w:hint="eastAsia"/>
          <w:sz w:val="32"/>
          <w:szCs w:val="32"/>
        </w:rPr>
        <w:t>城市间交通费按乘坐交通工具的等级凭据报销，订票费、经批准发生的签转或退票费、交通意外保险费凭据报销。</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sidRPr="00420F53">
        <w:rPr>
          <w:rFonts w:ascii="仿宋" w:eastAsia="仿宋" w:hAnsi="仿宋" w:cs="仿宋" w:hint="eastAsia"/>
          <w:sz w:val="32"/>
          <w:szCs w:val="32"/>
        </w:rPr>
        <w:t>住宿费在标准限额之内凭发票据实报销。</w:t>
      </w:r>
    </w:p>
    <w:p w:rsidR="00B46A39" w:rsidRPr="00420F53" w:rsidRDefault="00B46A39" w:rsidP="00B46A39">
      <w:pPr>
        <w:spacing w:line="480" w:lineRule="exact"/>
        <w:ind w:firstLine="585"/>
        <w:rPr>
          <w:rFonts w:ascii="仿宋" w:eastAsia="仿宋" w:hAnsi="仿宋" w:cs="仿宋"/>
          <w:color w:val="FF0000"/>
          <w:sz w:val="32"/>
          <w:szCs w:val="32"/>
        </w:rPr>
      </w:pPr>
      <w:r w:rsidRPr="00420F53">
        <w:rPr>
          <w:rFonts w:ascii="仿宋" w:eastAsia="仿宋" w:hAnsi="仿宋" w:cs="仿宋" w:hint="eastAsia"/>
          <w:sz w:val="32"/>
          <w:szCs w:val="32"/>
        </w:rPr>
        <w:t>伙食补助费、市内交通费应以城市间交通费和住宿费发票为凭据按规定标准计算报销。</w:t>
      </w:r>
      <w:r w:rsidRPr="00420F53">
        <w:rPr>
          <w:rFonts w:ascii="仿宋" w:eastAsia="仿宋" w:hAnsi="仿宋" w:cs="Arial" w:hint="eastAsia"/>
          <w:kern w:val="0"/>
          <w:sz w:val="32"/>
          <w:szCs w:val="32"/>
        </w:rPr>
        <w:t>出差期间由其他单位负担城市间交通费和住宿费的，不发放伙食补助费和市内交通费。</w:t>
      </w:r>
    </w:p>
    <w:p w:rsidR="00B46A39"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未按照规定开支差旅费的，超支部分由个人自理。</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sidRPr="00420F53">
        <w:rPr>
          <w:rFonts w:ascii="仿宋" w:eastAsia="仿宋" w:hAnsi="仿宋" w:cs="仿宋" w:hint="eastAsia"/>
          <w:sz w:val="32"/>
          <w:szCs w:val="32"/>
        </w:rPr>
        <w:t>第</w:t>
      </w:r>
      <w:r w:rsidR="00C74257">
        <w:rPr>
          <w:rFonts w:ascii="仿宋" w:eastAsia="仿宋" w:hAnsi="仿宋" w:cs="仿宋" w:hint="eastAsia"/>
          <w:sz w:val="32"/>
          <w:szCs w:val="32"/>
        </w:rPr>
        <w:t>三十九</w:t>
      </w:r>
      <w:r w:rsidRPr="00420F53">
        <w:rPr>
          <w:rFonts w:ascii="仿宋" w:eastAsia="仿宋" w:hAnsi="仿宋" w:cs="仿宋" w:hint="eastAsia"/>
          <w:sz w:val="32"/>
          <w:szCs w:val="32"/>
        </w:rPr>
        <w:t>条 实际发生住宿而无住宿费发票且无有效证明和说明的，不得报销住宿费以及城市间交通费、伙食补助费和市内交通费。</w:t>
      </w:r>
    </w:p>
    <w:p w:rsidR="00B46A39" w:rsidRPr="00420F53" w:rsidRDefault="00B46A39" w:rsidP="00B46A39">
      <w:pPr>
        <w:spacing w:line="480" w:lineRule="exact"/>
        <w:ind w:firstLine="585"/>
        <w:rPr>
          <w:rFonts w:ascii="仿宋" w:eastAsia="仿宋" w:hAnsi="仿宋" w:cs="仿宋"/>
          <w:sz w:val="32"/>
          <w:szCs w:val="32"/>
        </w:rPr>
      </w:pPr>
      <w:r w:rsidRPr="00420F53">
        <w:rPr>
          <w:rFonts w:ascii="仿宋" w:eastAsia="仿宋" w:hAnsi="仿宋" w:cs="仿宋" w:hint="eastAsia"/>
          <w:sz w:val="32"/>
          <w:szCs w:val="32"/>
        </w:rPr>
        <w:t>结合学校教学科研实际，以下情况按出差人员相应级别据实报销城市间交通费，按规定标准发放伙食补助费、市内交通费。</w:t>
      </w:r>
    </w:p>
    <w:p w:rsidR="00B46A39" w:rsidRPr="00420F53" w:rsidRDefault="00B46A39" w:rsidP="00B46A39">
      <w:pPr>
        <w:spacing w:line="480" w:lineRule="exact"/>
        <w:ind w:firstLine="585"/>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一</w:t>
      </w:r>
      <w:r>
        <w:rPr>
          <w:rFonts w:ascii="仿宋" w:eastAsia="仿宋" w:hAnsi="仿宋" w:cs="仿宋" w:hint="eastAsia"/>
          <w:sz w:val="32"/>
          <w:szCs w:val="32"/>
        </w:rPr>
        <w:t>）</w:t>
      </w:r>
      <w:r w:rsidRPr="00420F53">
        <w:rPr>
          <w:rFonts w:ascii="仿宋" w:eastAsia="仿宋" w:hAnsi="仿宋" w:cs="仿宋" w:hint="eastAsia"/>
          <w:sz w:val="32"/>
          <w:szCs w:val="32"/>
        </w:rPr>
        <w:t>受邀参加各类会议，按照第二十五条规定执行。</w:t>
      </w:r>
    </w:p>
    <w:p w:rsidR="00B46A39" w:rsidRPr="00420F53" w:rsidRDefault="00B46A39" w:rsidP="00B46A39">
      <w:pPr>
        <w:spacing w:line="480" w:lineRule="exact"/>
        <w:ind w:firstLine="585"/>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二</w:t>
      </w:r>
      <w:r>
        <w:rPr>
          <w:rFonts w:ascii="仿宋" w:eastAsia="仿宋" w:hAnsi="仿宋" w:cs="仿宋" w:hint="eastAsia"/>
          <w:sz w:val="32"/>
          <w:szCs w:val="32"/>
        </w:rPr>
        <w:t>）</w:t>
      </w:r>
      <w:r w:rsidRPr="00420F53">
        <w:rPr>
          <w:rFonts w:ascii="仿宋" w:eastAsia="仿宋" w:hAnsi="仿宋" w:cs="仿宋" w:hint="eastAsia"/>
          <w:sz w:val="32"/>
          <w:szCs w:val="32"/>
        </w:rPr>
        <w:t>与其他单位开展教学科研合作，对方单位提供住宿的，凭合作方提供的有效证明，由单位领导批准后据实报销城市间交通费，按规定标准发放伙食补助费和市内交通费。</w:t>
      </w:r>
    </w:p>
    <w:p w:rsidR="00B46A39" w:rsidRPr="00420F53" w:rsidRDefault="00B46A39" w:rsidP="00B46A39">
      <w:pPr>
        <w:spacing w:line="480" w:lineRule="exact"/>
        <w:ind w:firstLine="585"/>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三</w:t>
      </w:r>
      <w:r>
        <w:rPr>
          <w:rFonts w:ascii="仿宋" w:eastAsia="仿宋" w:hAnsi="仿宋" w:cs="仿宋" w:hint="eastAsia"/>
          <w:sz w:val="32"/>
          <w:szCs w:val="32"/>
        </w:rPr>
        <w:t>）</w:t>
      </w:r>
      <w:r w:rsidRPr="00420F53">
        <w:rPr>
          <w:rFonts w:ascii="仿宋" w:eastAsia="仿宋" w:hAnsi="仿宋" w:cs="仿宋" w:hint="eastAsia"/>
          <w:sz w:val="32"/>
          <w:szCs w:val="32"/>
        </w:rPr>
        <w:t>学校师生开展野外调研、社会调查、考古挖掘、环境监测、气象观测、地质调查、工地勘察、学生实习、海</w:t>
      </w:r>
      <w:r w:rsidRPr="00420F53">
        <w:rPr>
          <w:rFonts w:ascii="仿宋" w:eastAsia="仿宋" w:hAnsi="仿宋" w:cs="仿宋" w:hint="eastAsia"/>
          <w:sz w:val="32"/>
          <w:szCs w:val="32"/>
        </w:rPr>
        <w:lastRenderedPageBreak/>
        <w:t>洋科学考察等工作，住在帐篷、农户、船舶、厂矿、科研基地、考察站、监测站、农场、林场、学生宿舍和教室等不收取住宿费或不能取得住宿费发票的，由师生提供住宿情况说明并依据有关凭据，经单位领导批准后据实报销城市间交通费，按规定标准发放伙食补助费和市内交通费。</w:t>
      </w:r>
    </w:p>
    <w:p w:rsidR="00B46A39" w:rsidRPr="00420F53" w:rsidRDefault="00B46A39" w:rsidP="00B46A39">
      <w:pPr>
        <w:spacing w:line="480" w:lineRule="exact"/>
        <w:ind w:firstLine="480"/>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四</w:t>
      </w:r>
      <w:r>
        <w:rPr>
          <w:rFonts w:ascii="仿宋" w:eastAsia="仿宋" w:hAnsi="仿宋" w:cs="仿宋" w:hint="eastAsia"/>
          <w:sz w:val="32"/>
          <w:szCs w:val="32"/>
        </w:rPr>
        <w:t>）</w:t>
      </w:r>
      <w:r w:rsidRPr="00420F53">
        <w:rPr>
          <w:rFonts w:ascii="仿宋" w:eastAsia="仿宋" w:hAnsi="仿宋" w:cs="仿宋" w:hint="eastAsia"/>
          <w:sz w:val="32"/>
          <w:szCs w:val="32"/>
        </w:rPr>
        <w:t>出差人员</w:t>
      </w:r>
      <w:r>
        <w:rPr>
          <w:rFonts w:ascii="仿宋" w:eastAsia="仿宋" w:hAnsi="仿宋" w:cs="仿宋" w:hint="eastAsia"/>
          <w:sz w:val="32"/>
          <w:szCs w:val="32"/>
        </w:rPr>
        <w:t>如住在家中</w:t>
      </w:r>
      <w:r w:rsidRPr="00420F53">
        <w:rPr>
          <w:rFonts w:ascii="仿宋" w:eastAsia="仿宋" w:hAnsi="仿宋" w:cs="仿宋" w:hint="eastAsia"/>
          <w:sz w:val="32"/>
          <w:szCs w:val="32"/>
        </w:rPr>
        <w:t>，需</w:t>
      </w:r>
      <w:r>
        <w:rPr>
          <w:rFonts w:ascii="仿宋" w:eastAsia="仿宋" w:hAnsi="仿宋" w:cs="仿宋" w:hint="eastAsia"/>
          <w:sz w:val="32"/>
          <w:szCs w:val="32"/>
        </w:rPr>
        <w:t>提交</w:t>
      </w:r>
      <w:r w:rsidRPr="00420F53">
        <w:rPr>
          <w:rFonts w:ascii="仿宋" w:eastAsia="仿宋" w:hAnsi="仿宋" w:cs="仿宋" w:hint="eastAsia"/>
          <w:sz w:val="32"/>
          <w:szCs w:val="32"/>
        </w:rPr>
        <w:t>书面情况说明</w:t>
      </w:r>
      <w:r>
        <w:rPr>
          <w:rFonts w:ascii="仿宋" w:eastAsia="仿宋" w:hAnsi="仿宋" w:cs="仿宋" w:hint="eastAsia"/>
          <w:sz w:val="32"/>
          <w:szCs w:val="32"/>
        </w:rPr>
        <w:t>，经单位主要领导审批后，可</w:t>
      </w:r>
      <w:r w:rsidRPr="00420F53">
        <w:rPr>
          <w:rFonts w:ascii="仿宋" w:eastAsia="仿宋" w:hAnsi="仿宋" w:cs="仿宋" w:hint="eastAsia"/>
          <w:sz w:val="32"/>
          <w:szCs w:val="32"/>
        </w:rPr>
        <w:t>按照规定报销城市间交通费、伙食补助费和市内交通费。</w:t>
      </w:r>
    </w:p>
    <w:p w:rsidR="00B46A39" w:rsidRPr="00420F53" w:rsidRDefault="00B46A39" w:rsidP="00B46A39">
      <w:pPr>
        <w:spacing w:line="480" w:lineRule="exact"/>
        <w:ind w:firstLine="585"/>
        <w:rPr>
          <w:rFonts w:ascii="仿宋" w:eastAsia="仿宋" w:hAnsi="仿宋" w:cs="Arial"/>
          <w:kern w:val="0"/>
          <w:sz w:val="32"/>
          <w:szCs w:val="32"/>
        </w:rPr>
      </w:pPr>
      <w:r w:rsidRPr="00420F53">
        <w:rPr>
          <w:rFonts w:ascii="仿宋" w:eastAsia="仿宋" w:hAnsi="仿宋" w:cs="Arial" w:hint="eastAsia"/>
          <w:kern w:val="0"/>
          <w:sz w:val="32"/>
          <w:szCs w:val="32"/>
        </w:rPr>
        <w:t>上述“有效证明”为合作或邀请单位院系、实验室等组织或机构签章的书面证明；“有关凭据”为接待个人或单位出具的说明或其他凭据。</w:t>
      </w:r>
    </w:p>
    <w:p w:rsidR="00B46A39" w:rsidRPr="00420F53" w:rsidRDefault="00B46A39" w:rsidP="00B46A39">
      <w:pPr>
        <w:spacing w:line="480" w:lineRule="exact"/>
        <w:ind w:firstLine="585"/>
        <w:rPr>
          <w:rFonts w:ascii="仿宋" w:eastAsia="仿宋" w:hAnsi="仿宋" w:cs="Arial"/>
          <w:kern w:val="0"/>
          <w:sz w:val="32"/>
          <w:szCs w:val="32"/>
        </w:rPr>
      </w:pPr>
      <w:r w:rsidRPr="00420F53">
        <w:rPr>
          <w:rFonts w:ascii="仿宋" w:eastAsia="仿宋" w:hAnsi="仿宋" w:cs="Arial" w:hint="eastAsia"/>
          <w:kern w:val="0"/>
          <w:sz w:val="32"/>
          <w:szCs w:val="32"/>
        </w:rPr>
        <w:t>师生提供的住宿情况说明应明确注明相关事由、接待单位或接待人，原则上采取一事一报的方式。</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第四十条 只有住宿费发票无城市间交通费、或只有单程城市间交通费的，出差人员需书面说明具体事由及由什么单位接待或报销、出差天数等，报单位领导审批后按规定报销，但不发放伙食补助费和市内交通费</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第四十</w:t>
      </w:r>
      <w:r w:rsidR="00C74257">
        <w:rPr>
          <w:rFonts w:ascii="仿宋" w:eastAsia="仿宋" w:hAnsi="仿宋" w:cs="Arial" w:hint="eastAsia"/>
          <w:kern w:val="0"/>
          <w:sz w:val="32"/>
          <w:szCs w:val="32"/>
        </w:rPr>
        <w:t>一</w:t>
      </w:r>
      <w:r w:rsidRPr="00420F53">
        <w:rPr>
          <w:rFonts w:ascii="仿宋" w:eastAsia="仿宋" w:hAnsi="仿宋" w:cs="Arial" w:hint="eastAsia"/>
          <w:kern w:val="0"/>
          <w:sz w:val="32"/>
          <w:szCs w:val="32"/>
        </w:rPr>
        <w:t>条 对连续出差时间超过30天及以上的，应当事先审批，根据项目实际需要和经费预算并提供书面说明经单位领导签字后，方可计算发放出差期间全程伙食补助费和市内交通费，否则超过30天以上天数，减半发放。</w:t>
      </w:r>
    </w:p>
    <w:p w:rsidR="00B46A39" w:rsidRPr="00420F53" w:rsidRDefault="00B46A39" w:rsidP="00B46A39">
      <w:pPr>
        <w:spacing w:line="480" w:lineRule="exact"/>
        <w:ind w:firstLineChars="210" w:firstLine="672"/>
        <w:rPr>
          <w:rFonts w:ascii="仿宋" w:eastAsia="仿宋" w:hAnsi="仿宋" w:cs="仿宋"/>
          <w:sz w:val="32"/>
          <w:szCs w:val="32"/>
        </w:rPr>
      </w:pPr>
      <w:r w:rsidRPr="00420F53">
        <w:rPr>
          <w:rFonts w:ascii="仿宋" w:eastAsia="仿宋" w:hAnsi="仿宋" w:cs="Arial" w:hint="eastAsia"/>
          <w:kern w:val="0"/>
          <w:sz w:val="32"/>
          <w:szCs w:val="32"/>
        </w:rPr>
        <w:t>第四十</w:t>
      </w:r>
      <w:r w:rsidR="00C74257">
        <w:rPr>
          <w:rFonts w:ascii="仿宋" w:eastAsia="仿宋" w:hAnsi="仿宋" w:cs="Arial" w:hint="eastAsia"/>
          <w:kern w:val="0"/>
          <w:sz w:val="32"/>
          <w:szCs w:val="32"/>
        </w:rPr>
        <w:t>二</w:t>
      </w:r>
      <w:r w:rsidRPr="00420F53">
        <w:rPr>
          <w:rFonts w:ascii="仿宋" w:eastAsia="仿宋" w:hAnsi="仿宋" w:cs="Arial" w:hint="eastAsia"/>
          <w:kern w:val="0"/>
          <w:sz w:val="32"/>
          <w:szCs w:val="32"/>
        </w:rPr>
        <w:t>条 租赁车辆出差的，要求一事一结一报，完整填写包含出差人员、地点、事由等信息的差旅费报销单，凭出差审批单、租车合同、租车发票和</w:t>
      </w:r>
      <w:r w:rsidRPr="00420F53">
        <w:rPr>
          <w:rFonts w:ascii="仿宋" w:eastAsia="仿宋" w:hAnsi="仿宋" w:cs="仿宋" w:hint="eastAsia"/>
          <w:sz w:val="32"/>
          <w:szCs w:val="32"/>
        </w:rPr>
        <w:t>出差期间发生的汽油费、过路过桥费等，与出差期间发生的</w:t>
      </w:r>
      <w:r w:rsidRPr="00420F53">
        <w:rPr>
          <w:rFonts w:ascii="仿宋" w:eastAsia="仿宋" w:hAnsi="仿宋" w:cs="Arial" w:hint="eastAsia"/>
          <w:kern w:val="0"/>
          <w:sz w:val="32"/>
          <w:szCs w:val="32"/>
        </w:rPr>
        <w:t>住宿费等其他费用</w:t>
      </w:r>
      <w:r w:rsidRPr="00420F53">
        <w:rPr>
          <w:rFonts w:ascii="仿宋" w:eastAsia="仿宋" w:hAnsi="仿宋" w:cs="仿宋" w:hint="eastAsia"/>
          <w:sz w:val="32"/>
          <w:szCs w:val="32"/>
        </w:rPr>
        <w:t>在项目经费预算范围内</w:t>
      </w:r>
      <w:r w:rsidRPr="00420F53">
        <w:rPr>
          <w:rFonts w:ascii="仿宋" w:eastAsia="仿宋" w:hAnsi="仿宋" w:cs="Arial" w:hint="eastAsia"/>
          <w:kern w:val="0"/>
          <w:sz w:val="32"/>
          <w:szCs w:val="32"/>
        </w:rPr>
        <w:t>一次性报销，</w:t>
      </w:r>
      <w:r w:rsidRPr="00420F53">
        <w:rPr>
          <w:rFonts w:ascii="仿宋" w:eastAsia="仿宋" w:hAnsi="仿宋" w:cs="仿宋" w:hint="eastAsia"/>
          <w:sz w:val="32"/>
          <w:szCs w:val="32"/>
        </w:rPr>
        <w:t>不发放出差期间的市内交通费（野外考察租车、租船情况除外）。</w:t>
      </w:r>
    </w:p>
    <w:p w:rsidR="00B46A39" w:rsidRPr="00420F53" w:rsidRDefault="00C74257" w:rsidP="00B46A39">
      <w:pPr>
        <w:spacing w:line="480" w:lineRule="exact"/>
        <w:ind w:firstLineChars="210" w:firstLine="672"/>
        <w:rPr>
          <w:rFonts w:ascii="仿宋" w:eastAsia="仿宋" w:hAnsi="仿宋" w:cs="仿宋"/>
          <w:sz w:val="32"/>
          <w:szCs w:val="32"/>
        </w:rPr>
      </w:pPr>
      <w:r>
        <w:rPr>
          <w:rFonts w:ascii="仿宋" w:eastAsia="仿宋" w:hAnsi="仿宋" w:cs="Arial" w:hint="eastAsia"/>
          <w:kern w:val="0"/>
          <w:sz w:val="32"/>
          <w:szCs w:val="32"/>
        </w:rPr>
        <w:t>第四十三</w:t>
      </w:r>
      <w:r w:rsidR="008A4BB5">
        <w:rPr>
          <w:rFonts w:ascii="仿宋" w:eastAsia="仿宋" w:hAnsi="仿宋" w:cs="Arial" w:hint="eastAsia"/>
          <w:kern w:val="0"/>
          <w:sz w:val="32"/>
          <w:szCs w:val="32"/>
        </w:rPr>
        <w:t>条</w:t>
      </w:r>
      <w:r>
        <w:rPr>
          <w:rFonts w:ascii="仿宋" w:eastAsia="仿宋" w:hAnsi="仿宋" w:cs="Arial" w:hint="eastAsia"/>
          <w:kern w:val="0"/>
          <w:sz w:val="32"/>
          <w:szCs w:val="32"/>
        </w:rPr>
        <w:t xml:space="preserve"> </w:t>
      </w:r>
      <w:r w:rsidR="00B46A39" w:rsidRPr="00420F53">
        <w:rPr>
          <w:rFonts w:ascii="仿宋" w:eastAsia="仿宋" w:hAnsi="仿宋" w:cs="Arial" w:hint="eastAsia"/>
          <w:kern w:val="0"/>
          <w:sz w:val="32"/>
          <w:szCs w:val="32"/>
        </w:rPr>
        <w:t>开展考察、调研、观测或测试监测等工作租用车辆、船舶的，应提供租赁协议或合同，合法合规的票</w:t>
      </w:r>
      <w:r w:rsidR="00B46A39" w:rsidRPr="00420F53">
        <w:rPr>
          <w:rFonts w:ascii="仿宋" w:eastAsia="仿宋" w:hAnsi="仿宋" w:cs="Arial" w:hint="eastAsia"/>
          <w:kern w:val="0"/>
          <w:sz w:val="32"/>
          <w:szCs w:val="32"/>
        </w:rPr>
        <w:lastRenderedPageBreak/>
        <w:t>据、书面说明租赁车、船的型号、使用天数、行程、公里数、价格等的材料。租用私人车船的，还需要车、船主的身份证件复印件、车、船资质证明、行驶证等，并由车、船主在相关报销票据上签收。</w:t>
      </w:r>
    </w:p>
    <w:p w:rsidR="00B46A39" w:rsidRPr="00420F53" w:rsidRDefault="00B46A39" w:rsidP="00B46A39">
      <w:pPr>
        <w:spacing w:line="480" w:lineRule="exact"/>
        <w:ind w:firstLineChars="200" w:firstLine="640"/>
        <w:rPr>
          <w:rFonts w:ascii="仿宋" w:eastAsia="仿宋" w:hAnsi="仿宋" w:cs="仿宋"/>
          <w:sz w:val="32"/>
          <w:szCs w:val="32"/>
        </w:rPr>
      </w:pPr>
      <w:r w:rsidRPr="00420F53">
        <w:rPr>
          <w:rFonts w:ascii="仿宋" w:eastAsia="仿宋" w:hAnsi="仿宋" w:cs="仿宋" w:hint="eastAsia"/>
          <w:sz w:val="32"/>
          <w:szCs w:val="32"/>
        </w:rPr>
        <w:t>第四十四条 出差人员出差结束后应当及时办理报销手续。差旅费报销时应当提供按规定程序签字盖章的出差审批单、填写完整的“南京大学差旅费报销单”，并提供以下有效凭据：</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一</w:t>
      </w:r>
      <w:r>
        <w:rPr>
          <w:rFonts w:ascii="仿宋" w:eastAsia="仿宋" w:hAnsi="仿宋" w:cs="仿宋" w:hint="eastAsia"/>
          <w:sz w:val="32"/>
          <w:szCs w:val="32"/>
        </w:rPr>
        <w:t>）</w:t>
      </w:r>
      <w:r w:rsidRPr="00420F53">
        <w:rPr>
          <w:rFonts w:ascii="仿宋" w:eastAsia="仿宋" w:hAnsi="仿宋" w:cs="仿宋" w:hint="eastAsia"/>
          <w:sz w:val="32"/>
          <w:szCs w:val="32"/>
        </w:rPr>
        <w:t>城市间交通费票据，包括飞机票（航空电子客票行程单或发票、登机牌）、火车票、汽车票、轮船票、汽车租赁发票或用车结算单（校内经费转账单）等。</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二</w:t>
      </w:r>
      <w:r>
        <w:rPr>
          <w:rFonts w:ascii="仿宋" w:eastAsia="仿宋" w:hAnsi="仿宋" w:cs="仿宋" w:hint="eastAsia"/>
          <w:sz w:val="32"/>
          <w:szCs w:val="32"/>
        </w:rPr>
        <w:t>）</w:t>
      </w:r>
      <w:r w:rsidRPr="00420F53">
        <w:rPr>
          <w:rFonts w:ascii="仿宋" w:eastAsia="仿宋" w:hAnsi="仿宋" w:cs="仿宋" w:hint="eastAsia"/>
          <w:sz w:val="32"/>
          <w:szCs w:val="32"/>
        </w:rPr>
        <w:t>住宿费发票</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三</w:t>
      </w:r>
      <w:r>
        <w:rPr>
          <w:rFonts w:ascii="仿宋" w:eastAsia="仿宋" w:hAnsi="仿宋" w:cs="仿宋" w:hint="eastAsia"/>
          <w:sz w:val="32"/>
          <w:szCs w:val="32"/>
        </w:rPr>
        <w:t>）</w:t>
      </w:r>
      <w:r w:rsidRPr="00420F53">
        <w:rPr>
          <w:rFonts w:ascii="仿宋" w:eastAsia="仿宋" w:hAnsi="仿宋" w:cs="仿宋" w:hint="eastAsia"/>
          <w:sz w:val="32"/>
          <w:szCs w:val="32"/>
        </w:rPr>
        <w:t>其他相关票据，包括订票费、签转或退票费发票、交通意外保险费发票、参加会议、培训缴纳的会议费、会务费、培训费（资料费）发票等</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四</w:t>
      </w:r>
      <w:r>
        <w:rPr>
          <w:rFonts w:ascii="仿宋" w:eastAsia="仿宋" w:hAnsi="仿宋" w:cs="仿宋" w:hint="eastAsia"/>
          <w:sz w:val="32"/>
          <w:szCs w:val="32"/>
        </w:rPr>
        <w:t>）</w:t>
      </w:r>
      <w:r w:rsidRPr="00420F53">
        <w:rPr>
          <w:rFonts w:ascii="仿宋" w:eastAsia="仿宋" w:hAnsi="仿宋" w:cs="仿宋" w:hint="eastAsia"/>
          <w:sz w:val="32"/>
          <w:szCs w:val="32"/>
        </w:rPr>
        <w:t>其他与出差有关的证明文件或材料，包括汽车、船舶租赁合同、会议或培训的通知、费用结算明细清单以及其他要求提供的相关说明；报销受邀人员及学生差旅费时等需将人员信息填写完整。</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出差人员应当对其提供</w:t>
      </w:r>
      <w:r w:rsidRPr="00420F53">
        <w:rPr>
          <w:rFonts w:ascii="仿宋" w:eastAsia="仿宋" w:hAnsi="仿宋" w:cs="仿宋" w:hint="eastAsia"/>
          <w:sz w:val="32"/>
          <w:szCs w:val="32"/>
        </w:rPr>
        <w:t>票据及其他资料的真实性、合法性、合理性、相关性负责，严禁报销无关人员或无关事项的差旅费用。</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sidRPr="00420F53">
        <w:rPr>
          <w:rFonts w:ascii="仿宋" w:eastAsia="仿宋" w:hAnsi="仿宋" w:cs="仿宋" w:hint="eastAsia"/>
          <w:sz w:val="32"/>
          <w:szCs w:val="32"/>
        </w:rPr>
        <w:t>第四十五条 住宿费、飞机票等支出等须按规定使用银行转账或公务卡结算。</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sidRPr="00420F53">
        <w:rPr>
          <w:rFonts w:ascii="仿宋" w:eastAsia="仿宋" w:hAnsi="仿宋" w:cs="仿宋" w:hint="eastAsia"/>
          <w:sz w:val="32"/>
          <w:szCs w:val="32"/>
        </w:rPr>
        <w:t>第四十六条 实际发生城市间交通费用而票据遗失的，须提供能够证明出差购票凭证、订票记录、付款证明等材料，书面说明情况，经单位负责人和财务处领导审批后方可报销。</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sidRPr="00420F53">
        <w:rPr>
          <w:rFonts w:ascii="仿宋" w:eastAsia="仿宋" w:hAnsi="仿宋" w:cs="仿宋" w:hint="eastAsia"/>
          <w:sz w:val="32"/>
          <w:szCs w:val="32"/>
        </w:rPr>
        <w:lastRenderedPageBreak/>
        <w:t>住宿费发票遗失的须取得原住宿酒店出具的加盖发票专用章的发票复印件或财务证明、住宿费用支付证明等材料经单位负责人和财务处领导审批后方可报销。</w:t>
      </w:r>
    </w:p>
    <w:p w:rsidR="00B46A39" w:rsidRPr="00420F53" w:rsidRDefault="00B46A39" w:rsidP="00B46A39">
      <w:pPr>
        <w:spacing w:line="480" w:lineRule="exact"/>
        <w:ind w:firstLine="585"/>
        <w:rPr>
          <w:rFonts w:ascii="仿宋" w:eastAsia="仿宋" w:hAnsi="仿宋" w:cs="仿宋"/>
          <w:sz w:val="32"/>
          <w:szCs w:val="32"/>
        </w:rPr>
      </w:pPr>
      <w:r w:rsidRPr="00420F53">
        <w:rPr>
          <w:rFonts w:ascii="仿宋" w:eastAsia="仿宋" w:hAnsi="仿宋" w:cs="Arial" w:hint="eastAsia"/>
          <w:kern w:val="0"/>
          <w:sz w:val="32"/>
          <w:szCs w:val="32"/>
        </w:rPr>
        <w:t>第四十七条</w:t>
      </w:r>
      <w:r w:rsidR="00472000">
        <w:rPr>
          <w:rFonts w:ascii="仿宋" w:eastAsia="仿宋" w:hAnsi="仿宋" w:cs="Arial" w:hint="eastAsia"/>
          <w:kern w:val="0"/>
          <w:sz w:val="32"/>
          <w:szCs w:val="32"/>
        </w:rPr>
        <w:t xml:space="preserve"> </w:t>
      </w:r>
      <w:r w:rsidRPr="00420F53">
        <w:rPr>
          <w:rFonts w:ascii="仿宋" w:eastAsia="仿宋" w:hAnsi="仿宋" w:cs="仿宋" w:hint="eastAsia"/>
          <w:sz w:val="32"/>
          <w:szCs w:val="32"/>
        </w:rPr>
        <w:t>财务部门应当严格按规定审核差旅费开支，对未经批准出差以及超范围、超标准开支的费用不予报销。</w:t>
      </w:r>
    </w:p>
    <w:p w:rsidR="00B46A39" w:rsidRPr="00420F53" w:rsidRDefault="00B46A39" w:rsidP="00B46A39">
      <w:pPr>
        <w:widowControl/>
        <w:spacing w:line="480" w:lineRule="exact"/>
        <w:ind w:firstLineChars="200" w:firstLine="640"/>
        <w:jc w:val="left"/>
        <w:rPr>
          <w:rFonts w:ascii="仿宋" w:eastAsia="仿宋" w:hAnsi="仿宋" w:cs="仿宋"/>
          <w:sz w:val="32"/>
          <w:szCs w:val="32"/>
        </w:rPr>
      </w:pPr>
      <w:r w:rsidRPr="00420F53">
        <w:rPr>
          <w:rFonts w:ascii="仿宋" w:eastAsia="仿宋" w:hAnsi="仿宋" w:cs="Arial" w:hint="eastAsia"/>
          <w:kern w:val="0"/>
          <w:sz w:val="32"/>
          <w:szCs w:val="32"/>
        </w:rPr>
        <w:t xml:space="preserve">第四十八条 </w:t>
      </w:r>
      <w:r w:rsidRPr="00420F53">
        <w:rPr>
          <w:rFonts w:ascii="仿宋" w:eastAsia="仿宋" w:hAnsi="仿宋" w:cs="仿宋" w:hint="eastAsia"/>
          <w:sz w:val="32"/>
          <w:szCs w:val="32"/>
        </w:rPr>
        <w:t xml:space="preserve">以非常驻地（南京）为起始点的差旅费原则上不予报销，确事出有因的需书面说明情况经所在单位领导审批后予以报销。　　</w:t>
      </w:r>
    </w:p>
    <w:p w:rsidR="00B46A39" w:rsidRPr="00420F53" w:rsidRDefault="00B46A39" w:rsidP="00B46A39">
      <w:pPr>
        <w:widowControl/>
        <w:spacing w:line="480" w:lineRule="exact"/>
        <w:ind w:firstLineChars="200" w:firstLine="640"/>
        <w:jc w:val="left"/>
        <w:rPr>
          <w:rFonts w:ascii="仿宋" w:eastAsia="仿宋" w:hAnsi="仿宋" w:cs="Arial"/>
          <w:kern w:val="0"/>
          <w:sz w:val="32"/>
          <w:szCs w:val="32"/>
        </w:rPr>
      </w:pPr>
      <w:r w:rsidRPr="00420F53">
        <w:rPr>
          <w:rFonts w:ascii="仿宋" w:eastAsia="仿宋" w:hAnsi="仿宋" w:cs="Arial" w:hint="eastAsia"/>
          <w:kern w:val="0"/>
          <w:sz w:val="32"/>
          <w:szCs w:val="32"/>
        </w:rPr>
        <w:t>第四十九条 出差人员由接待单位统一安排食宿或由接待单位或其他单位提供交通工具的，应当按</w:t>
      </w:r>
      <w:r>
        <w:rPr>
          <w:rFonts w:ascii="仿宋" w:eastAsia="仿宋" w:hAnsi="仿宋" w:cs="Arial" w:hint="eastAsia"/>
          <w:kern w:val="0"/>
          <w:sz w:val="32"/>
          <w:szCs w:val="32"/>
        </w:rPr>
        <w:t>差旅费管理办法规定的标准向接待单位交纳相关费用；因未按时交纳费用引发</w:t>
      </w:r>
      <w:r w:rsidRPr="00420F53">
        <w:rPr>
          <w:rFonts w:ascii="仿宋" w:eastAsia="仿宋" w:hAnsi="仿宋" w:cs="Arial" w:hint="eastAsia"/>
          <w:kern w:val="0"/>
          <w:sz w:val="32"/>
          <w:szCs w:val="32"/>
        </w:rPr>
        <w:t>的责任，由出差人员自行承担。</w:t>
      </w:r>
    </w:p>
    <w:p w:rsidR="00B46A39" w:rsidRPr="00420F53" w:rsidRDefault="00B46A39" w:rsidP="00B46A39">
      <w:pPr>
        <w:spacing w:line="480" w:lineRule="exact"/>
        <w:ind w:firstLineChars="210" w:firstLine="672"/>
        <w:rPr>
          <w:rFonts w:ascii="仿宋" w:eastAsia="仿宋" w:hAnsi="仿宋" w:cs="Arial"/>
          <w:kern w:val="0"/>
          <w:sz w:val="32"/>
          <w:szCs w:val="32"/>
        </w:rPr>
      </w:pPr>
      <w:r w:rsidRPr="00420F53">
        <w:rPr>
          <w:rFonts w:ascii="仿宋" w:eastAsia="仿宋" w:hAnsi="仿宋" w:cs="仿宋" w:hint="eastAsia"/>
          <w:sz w:val="32"/>
          <w:szCs w:val="32"/>
        </w:rPr>
        <w:t xml:space="preserve">第五十条 </w:t>
      </w:r>
      <w:r w:rsidRPr="00420F53">
        <w:rPr>
          <w:rFonts w:ascii="仿宋" w:eastAsia="仿宋" w:hAnsi="仿宋" w:cs="Arial" w:hint="eastAsia"/>
          <w:kern w:val="0"/>
          <w:sz w:val="32"/>
          <w:szCs w:val="32"/>
        </w:rPr>
        <w:t>经单位审批同意，各单位委托旅行社安排交通、住宿等公务出差活动的，应按规定与旅行社签订合同，费用严格控制在差旅费管理办法规定的等级标准范围内。凭合同或协议、旅行社按照实际开支内容（项目）开具的发票、明细费用结算清单及其他相关材料办理报销。</w:t>
      </w:r>
    </w:p>
    <w:p w:rsidR="00B46A39" w:rsidRPr="00420F53" w:rsidRDefault="00B46A39" w:rsidP="00B46A39">
      <w:pPr>
        <w:spacing w:line="480" w:lineRule="exact"/>
        <w:ind w:firstLine="585"/>
        <w:rPr>
          <w:rFonts w:ascii="仿宋" w:eastAsia="仿宋" w:hAnsi="仿宋" w:cs="仿宋"/>
          <w:sz w:val="32"/>
          <w:szCs w:val="32"/>
        </w:rPr>
      </w:pPr>
      <w:r w:rsidRPr="00420F53">
        <w:rPr>
          <w:rFonts w:ascii="仿宋" w:eastAsia="仿宋" w:hAnsi="仿宋" w:cs="Arial" w:hint="eastAsia"/>
          <w:kern w:val="0"/>
          <w:sz w:val="32"/>
          <w:szCs w:val="32"/>
        </w:rPr>
        <w:t>第五十一条</w:t>
      </w:r>
      <w:r w:rsidR="00472000">
        <w:rPr>
          <w:rFonts w:ascii="仿宋" w:eastAsia="仿宋" w:hAnsi="仿宋" w:cs="Arial" w:hint="eastAsia"/>
          <w:kern w:val="0"/>
          <w:sz w:val="32"/>
          <w:szCs w:val="32"/>
        </w:rPr>
        <w:t xml:space="preserve"> </w:t>
      </w:r>
      <w:r w:rsidRPr="00420F53">
        <w:rPr>
          <w:rFonts w:ascii="仿宋" w:eastAsia="仿宋" w:hAnsi="仿宋" w:cs="仿宋" w:hint="eastAsia"/>
          <w:sz w:val="32"/>
          <w:szCs w:val="32"/>
        </w:rPr>
        <w:t>邀请国内外专家、学者讲学、合作科研、参加会议或其他教学科研活动，按受邀人员的相关级别标准报销城市间交通费、住宿费、劳务费或专家咨询费，但不予发放伙食补助费和市内交通费。报销时受邀人员的单位、身份职级、事由等需填写完整。发生的其他接待费用按公务接待管理规定报销。单独报销接待专家、学者住宿费的，按公务接待管理规定报销。</w:t>
      </w:r>
    </w:p>
    <w:p w:rsidR="00B46A39" w:rsidRPr="00420F53" w:rsidRDefault="00B46A39" w:rsidP="00B46A39">
      <w:pPr>
        <w:spacing w:line="480" w:lineRule="exact"/>
        <w:ind w:firstLine="585"/>
        <w:rPr>
          <w:rFonts w:ascii="仿宋" w:eastAsia="仿宋" w:hAnsi="仿宋" w:cs="仿宋"/>
          <w:sz w:val="32"/>
          <w:szCs w:val="32"/>
        </w:rPr>
      </w:pPr>
      <w:r w:rsidRPr="00420F53">
        <w:rPr>
          <w:rFonts w:ascii="仿宋" w:eastAsia="仿宋" w:hAnsi="仿宋" w:cs="仿宋" w:hint="eastAsia"/>
          <w:sz w:val="32"/>
          <w:szCs w:val="32"/>
        </w:rPr>
        <w:t>第五十二条 出差期间确因公务需要发生的接待餐费等，按公务接待相关规定管理并与差旅费用一起报销。</w:t>
      </w:r>
    </w:p>
    <w:p w:rsidR="00B46A39" w:rsidRPr="00420F53" w:rsidRDefault="00B46A39" w:rsidP="00B46A39">
      <w:pPr>
        <w:spacing w:line="480" w:lineRule="exact"/>
        <w:rPr>
          <w:rFonts w:ascii="仿宋" w:eastAsia="仿宋" w:hAnsi="仿宋" w:cs="Arial"/>
          <w:kern w:val="0"/>
          <w:sz w:val="32"/>
          <w:szCs w:val="32"/>
        </w:rPr>
      </w:pPr>
      <w:r w:rsidRPr="00420F53">
        <w:rPr>
          <w:rFonts w:ascii="仿宋" w:eastAsia="仿宋" w:hAnsi="仿宋" w:cs="仿宋" w:hint="eastAsia"/>
          <w:sz w:val="32"/>
          <w:szCs w:val="32"/>
        </w:rPr>
        <w:t xml:space="preserve">　　第五十三条</w:t>
      </w:r>
      <w:r w:rsidR="00472000">
        <w:rPr>
          <w:rFonts w:ascii="仿宋" w:eastAsia="仿宋" w:hAnsi="仿宋" w:cs="仿宋" w:hint="eastAsia"/>
          <w:sz w:val="32"/>
          <w:szCs w:val="32"/>
        </w:rPr>
        <w:t xml:space="preserve"> </w:t>
      </w:r>
      <w:r w:rsidRPr="00420F53">
        <w:rPr>
          <w:rFonts w:ascii="仿宋" w:eastAsia="仿宋" w:hAnsi="仿宋" w:cs="Arial" w:hint="eastAsia"/>
          <w:kern w:val="0"/>
          <w:sz w:val="32"/>
          <w:szCs w:val="32"/>
        </w:rPr>
        <w:t>非出差期间的市内交通费的报销，只限报在本市从事教学科研等公务活动时实际发生的市内交通费。国家公务用车管理政策调整后，按照相关政策执行。</w:t>
      </w:r>
    </w:p>
    <w:p w:rsidR="00B46A39" w:rsidRPr="00420F53" w:rsidRDefault="00B46A39" w:rsidP="00B46A39">
      <w:pPr>
        <w:spacing w:line="480" w:lineRule="exact"/>
        <w:rPr>
          <w:rFonts w:ascii="仿宋" w:eastAsia="仿宋" w:hAnsi="仿宋" w:cs="Arial"/>
          <w:kern w:val="0"/>
          <w:sz w:val="32"/>
          <w:szCs w:val="32"/>
        </w:rPr>
      </w:pPr>
      <w:r w:rsidRPr="00420F53">
        <w:rPr>
          <w:rFonts w:ascii="仿宋" w:eastAsia="仿宋" w:hAnsi="仿宋" w:cs="Arial" w:hint="eastAsia"/>
          <w:kern w:val="0"/>
          <w:sz w:val="32"/>
          <w:szCs w:val="32"/>
        </w:rPr>
        <w:lastRenderedPageBreak/>
        <w:t xml:space="preserve">    第五十四条 出差人员应按照国家公务卡管理规定使用公务卡结算，原则上不预借差旅费，如因特殊原因需要预借差旅费的，按规定履行借款审批手续；在出差返校后30天内必须结清借款，否则按照学校暂付款管理办法执行。</w:t>
      </w:r>
    </w:p>
    <w:p w:rsidR="00B46A39" w:rsidRPr="00420F53" w:rsidRDefault="00B46A39" w:rsidP="00472000">
      <w:pPr>
        <w:widowControl/>
        <w:spacing w:beforeLines="50" w:before="156"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第九章  监督问责</w:t>
      </w:r>
    </w:p>
    <w:p w:rsidR="00B46A39" w:rsidRPr="00420F53" w:rsidRDefault="00B46A39" w:rsidP="00B46A39">
      <w:pPr>
        <w:spacing w:line="480" w:lineRule="exact"/>
        <w:ind w:firstLine="570"/>
        <w:rPr>
          <w:rFonts w:ascii="仿宋" w:eastAsia="仿宋" w:hAnsi="仿宋" w:cs="仿宋"/>
          <w:sz w:val="32"/>
          <w:szCs w:val="32"/>
        </w:rPr>
      </w:pPr>
      <w:r w:rsidRPr="00420F53">
        <w:rPr>
          <w:rFonts w:ascii="仿宋" w:eastAsia="仿宋" w:hAnsi="仿宋" w:cs="Arial" w:hint="eastAsia"/>
          <w:kern w:val="0"/>
          <w:sz w:val="32"/>
          <w:szCs w:val="32"/>
        </w:rPr>
        <w:t>第五十五条</w:t>
      </w:r>
      <w:r w:rsidR="008A4BB5">
        <w:rPr>
          <w:rFonts w:ascii="仿宋" w:eastAsia="仿宋" w:hAnsi="仿宋" w:cs="Arial" w:hint="eastAsia"/>
          <w:kern w:val="0"/>
          <w:sz w:val="32"/>
          <w:szCs w:val="32"/>
        </w:rPr>
        <w:t xml:space="preserve"> </w:t>
      </w:r>
      <w:r w:rsidRPr="00420F53">
        <w:rPr>
          <w:rFonts w:ascii="仿宋" w:eastAsia="仿宋" w:hAnsi="仿宋" w:cs="仿宋" w:hint="eastAsia"/>
          <w:sz w:val="32"/>
          <w:szCs w:val="32"/>
        </w:rPr>
        <w:t>各院系、各单位应当加强对本单位师生员工出差活动和费用报销的内控管理，对本单位的出差审批制度、差旅费预算及规模控制负责，加强对差旅费报销的审核把关，确保出差事项真实、相关票据来源合法，内容完整、合规，对未经批准擅自出差、不按规定开支和报销差旅费的相关人员进行严肃处理。</w:t>
      </w:r>
    </w:p>
    <w:p w:rsidR="00B46A39" w:rsidRPr="00420F53" w:rsidRDefault="00B46A39" w:rsidP="00B46A39">
      <w:pPr>
        <w:spacing w:line="480" w:lineRule="exact"/>
        <w:ind w:firstLine="570"/>
        <w:rPr>
          <w:rFonts w:ascii="仿宋" w:eastAsia="仿宋" w:hAnsi="仿宋" w:cs="仿宋"/>
          <w:sz w:val="32"/>
          <w:szCs w:val="32"/>
        </w:rPr>
      </w:pPr>
      <w:r w:rsidRPr="00420F53">
        <w:rPr>
          <w:rFonts w:ascii="仿宋" w:eastAsia="仿宋" w:hAnsi="仿宋" w:cs="仿宋" w:hint="eastAsia"/>
          <w:sz w:val="32"/>
          <w:szCs w:val="32"/>
        </w:rPr>
        <w:t>第五十六条</w:t>
      </w:r>
      <w:r w:rsidR="00472000">
        <w:rPr>
          <w:rFonts w:ascii="仿宋" w:eastAsia="仿宋" w:hAnsi="仿宋" w:cs="仿宋" w:hint="eastAsia"/>
          <w:sz w:val="32"/>
          <w:szCs w:val="32"/>
        </w:rPr>
        <w:t xml:space="preserve"> </w:t>
      </w:r>
      <w:r>
        <w:rPr>
          <w:rFonts w:ascii="仿宋" w:eastAsia="仿宋" w:hAnsi="仿宋" w:cs="仿宋" w:hint="eastAsia"/>
          <w:sz w:val="32"/>
          <w:szCs w:val="32"/>
        </w:rPr>
        <w:t>学校财务处会同校</w:t>
      </w:r>
      <w:r w:rsidRPr="00420F53">
        <w:rPr>
          <w:rFonts w:ascii="仿宋" w:eastAsia="仿宋" w:hAnsi="仿宋" w:cs="仿宋" w:hint="eastAsia"/>
          <w:sz w:val="32"/>
          <w:szCs w:val="32"/>
        </w:rPr>
        <w:t>纪委、监察处、审计处等部门要加强对差旅费管理和使用情况的监督检查，发现问题及时处理。</w:t>
      </w:r>
    </w:p>
    <w:p w:rsidR="00B46A39" w:rsidRPr="00420F53" w:rsidRDefault="00B46A39" w:rsidP="00B46A39">
      <w:pPr>
        <w:spacing w:line="480" w:lineRule="exact"/>
        <w:ind w:firstLine="570"/>
        <w:rPr>
          <w:rFonts w:ascii="仿宋" w:eastAsia="仿宋" w:hAnsi="仿宋" w:cs="仿宋"/>
          <w:sz w:val="32"/>
          <w:szCs w:val="32"/>
        </w:rPr>
      </w:pPr>
      <w:r w:rsidRPr="00420F53">
        <w:rPr>
          <w:rFonts w:ascii="仿宋" w:eastAsia="仿宋" w:hAnsi="仿宋" w:cs="仿宋" w:hint="eastAsia"/>
          <w:sz w:val="32"/>
          <w:szCs w:val="32"/>
        </w:rPr>
        <w:t>检查的内容包括：</w:t>
      </w:r>
    </w:p>
    <w:p w:rsidR="00B46A39" w:rsidRPr="00420F53" w:rsidRDefault="00B46A39" w:rsidP="00B46A39">
      <w:pPr>
        <w:spacing w:line="480" w:lineRule="exact"/>
        <w:ind w:firstLine="570"/>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一</w:t>
      </w:r>
      <w:r>
        <w:rPr>
          <w:rFonts w:ascii="仿宋" w:eastAsia="仿宋" w:hAnsi="仿宋" w:cs="仿宋" w:hint="eastAsia"/>
          <w:sz w:val="32"/>
          <w:szCs w:val="32"/>
        </w:rPr>
        <w:t>）</w:t>
      </w:r>
      <w:r w:rsidRPr="00420F53">
        <w:rPr>
          <w:rFonts w:ascii="仿宋" w:eastAsia="仿宋" w:hAnsi="仿宋" w:cs="仿宋" w:hint="eastAsia"/>
          <w:sz w:val="32"/>
          <w:szCs w:val="32"/>
        </w:rPr>
        <w:t>单位差旅费审批制度是否健全，出差活动是否按规定履行审批手续；</w:t>
      </w:r>
    </w:p>
    <w:p w:rsidR="00B46A39" w:rsidRPr="00420F53" w:rsidRDefault="00B46A39" w:rsidP="00B46A39">
      <w:pPr>
        <w:spacing w:line="480" w:lineRule="exact"/>
        <w:ind w:firstLine="570"/>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二</w:t>
      </w:r>
      <w:r>
        <w:rPr>
          <w:rFonts w:ascii="仿宋" w:eastAsia="仿宋" w:hAnsi="仿宋" w:cs="仿宋" w:hint="eastAsia"/>
          <w:sz w:val="32"/>
          <w:szCs w:val="32"/>
        </w:rPr>
        <w:t>）</w:t>
      </w:r>
      <w:r w:rsidRPr="00420F53">
        <w:rPr>
          <w:rFonts w:ascii="仿宋" w:eastAsia="仿宋" w:hAnsi="仿宋" w:cs="仿宋" w:hint="eastAsia"/>
          <w:sz w:val="32"/>
          <w:szCs w:val="32"/>
        </w:rPr>
        <w:t>差旅费开支范围和标准是否符合规定；</w:t>
      </w:r>
    </w:p>
    <w:p w:rsidR="00B46A39" w:rsidRPr="00420F53" w:rsidRDefault="00B46A39" w:rsidP="00B46A39">
      <w:pPr>
        <w:spacing w:line="480" w:lineRule="exact"/>
        <w:ind w:firstLine="570"/>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三</w:t>
      </w:r>
      <w:r>
        <w:rPr>
          <w:rFonts w:ascii="仿宋" w:eastAsia="仿宋" w:hAnsi="仿宋" w:cs="仿宋" w:hint="eastAsia"/>
          <w:sz w:val="32"/>
          <w:szCs w:val="32"/>
        </w:rPr>
        <w:t>）</w:t>
      </w:r>
      <w:r w:rsidRPr="00420F53">
        <w:rPr>
          <w:rFonts w:ascii="仿宋" w:eastAsia="仿宋" w:hAnsi="仿宋" w:cs="仿宋" w:hint="eastAsia"/>
          <w:sz w:val="32"/>
          <w:szCs w:val="32"/>
        </w:rPr>
        <w:t>差旅费报销是否符合规定；</w:t>
      </w:r>
    </w:p>
    <w:p w:rsidR="00B46A39" w:rsidRPr="00420F53" w:rsidRDefault="00B46A39" w:rsidP="00B46A39">
      <w:pPr>
        <w:spacing w:line="480" w:lineRule="exact"/>
        <w:ind w:firstLine="570"/>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四</w:t>
      </w:r>
      <w:r>
        <w:rPr>
          <w:rFonts w:ascii="仿宋" w:eastAsia="仿宋" w:hAnsi="仿宋" w:cs="仿宋" w:hint="eastAsia"/>
          <w:sz w:val="32"/>
          <w:szCs w:val="32"/>
        </w:rPr>
        <w:t>）</w:t>
      </w:r>
      <w:r w:rsidRPr="00420F53">
        <w:rPr>
          <w:rFonts w:ascii="仿宋" w:eastAsia="仿宋" w:hAnsi="仿宋" w:cs="仿宋" w:hint="eastAsia"/>
          <w:sz w:val="32"/>
          <w:szCs w:val="32"/>
        </w:rPr>
        <w:t>是否向下级单位、企业或其他单位转嫁差旅费；</w:t>
      </w:r>
    </w:p>
    <w:p w:rsidR="00B46A39" w:rsidRPr="00420F53" w:rsidRDefault="00B46A39" w:rsidP="00B46A39">
      <w:pPr>
        <w:spacing w:line="480" w:lineRule="exact"/>
        <w:ind w:firstLine="570"/>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五</w:t>
      </w:r>
      <w:r>
        <w:rPr>
          <w:rFonts w:ascii="仿宋" w:eastAsia="仿宋" w:hAnsi="仿宋" w:cs="仿宋" w:hint="eastAsia"/>
          <w:sz w:val="32"/>
          <w:szCs w:val="32"/>
        </w:rPr>
        <w:t>）</w:t>
      </w:r>
      <w:r w:rsidRPr="00420F53">
        <w:rPr>
          <w:rFonts w:ascii="仿宋" w:eastAsia="仿宋" w:hAnsi="仿宋" w:cs="仿宋" w:hint="eastAsia"/>
          <w:sz w:val="32"/>
          <w:szCs w:val="32"/>
        </w:rPr>
        <w:t>差旅费管理和使用的其他情况。</w:t>
      </w:r>
    </w:p>
    <w:p w:rsidR="00B46A39" w:rsidRPr="00420F53" w:rsidRDefault="00B46A39" w:rsidP="00B46A39">
      <w:pPr>
        <w:spacing w:line="480" w:lineRule="exact"/>
        <w:ind w:firstLine="570"/>
        <w:rPr>
          <w:rFonts w:ascii="仿宋" w:eastAsia="仿宋" w:hAnsi="仿宋" w:cs="仿宋"/>
          <w:sz w:val="32"/>
          <w:szCs w:val="32"/>
        </w:rPr>
      </w:pPr>
      <w:r w:rsidRPr="00420F53">
        <w:rPr>
          <w:rFonts w:ascii="仿宋" w:eastAsia="仿宋" w:hAnsi="仿宋" w:cs="仿宋" w:hint="eastAsia"/>
          <w:sz w:val="32"/>
          <w:szCs w:val="32"/>
        </w:rPr>
        <w:t>各单位和差旅费实际使用人应当自觉接受审计等部门对出差活动及相关经费支出的审计监督。</w:t>
      </w:r>
    </w:p>
    <w:p w:rsidR="00B46A39" w:rsidRPr="00420F53" w:rsidRDefault="00B46A39" w:rsidP="00B46A39">
      <w:pPr>
        <w:spacing w:line="480" w:lineRule="exact"/>
        <w:rPr>
          <w:rFonts w:ascii="仿宋" w:eastAsia="仿宋" w:hAnsi="仿宋" w:cs="仿宋"/>
          <w:sz w:val="32"/>
          <w:szCs w:val="32"/>
        </w:rPr>
      </w:pPr>
      <w:r w:rsidRPr="00420F53">
        <w:rPr>
          <w:rFonts w:ascii="仿宋" w:eastAsia="仿宋" w:hAnsi="仿宋" w:cs="仿宋" w:hint="eastAsia"/>
          <w:sz w:val="32"/>
          <w:szCs w:val="32"/>
        </w:rPr>
        <w:t xml:space="preserve">　　</w:t>
      </w:r>
      <w:r w:rsidRPr="00420F53">
        <w:rPr>
          <w:rFonts w:ascii="仿宋" w:eastAsia="仿宋" w:hAnsi="仿宋" w:cs="Arial" w:hint="eastAsia"/>
          <w:kern w:val="0"/>
          <w:sz w:val="32"/>
          <w:szCs w:val="32"/>
        </w:rPr>
        <w:t>第五十七条</w:t>
      </w:r>
      <w:r w:rsidR="00472000">
        <w:rPr>
          <w:rFonts w:ascii="仿宋" w:eastAsia="仿宋" w:hAnsi="仿宋" w:cs="Arial" w:hint="eastAsia"/>
          <w:kern w:val="0"/>
          <w:sz w:val="32"/>
          <w:szCs w:val="32"/>
        </w:rPr>
        <w:t xml:space="preserve"> </w:t>
      </w:r>
      <w:r w:rsidRPr="00420F53">
        <w:rPr>
          <w:rFonts w:ascii="仿宋" w:eastAsia="仿宋" w:hAnsi="仿宋" w:cs="仿宋" w:hint="eastAsia"/>
          <w:sz w:val="32"/>
          <w:szCs w:val="32"/>
        </w:rPr>
        <w:t>有</w:t>
      </w:r>
      <w:r>
        <w:rPr>
          <w:rFonts w:ascii="仿宋" w:eastAsia="仿宋" w:hAnsi="仿宋" w:cs="仿宋" w:hint="eastAsia"/>
          <w:sz w:val="32"/>
          <w:szCs w:val="32"/>
        </w:rPr>
        <w:t>下列情形</w:t>
      </w:r>
      <w:r w:rsidRPr="00420F53">
        <w:rPr>
          <w:rFonts w:ascii="仿宋" w:eastAsia="仿宋" w:hAnsi="仿宋" w:cs="仿宋" w:hint="eastAsia"/>
          <w:sz w:val="32"/>
          <w:szCs w:val="32"/>
        </w:rPr>
        <w:t>之一的，财务</w:t>
      </w:r>
      <w:r>
        <w:rPr>
          <w:rFonts w:ascii="仿宋" w:eastAsia="仿宋" w:hAnsi="仿宋" w:cs="仿宋" w:hint="eastAsia"/>
          <w:sz w:val="32"/>
          <w:szCs w:val="32"/>
        </w:rPr>
        <w:t>处</w:t>
      </w:r>
      <w:r w:rsidRPr="00420F53">
        <w:rPr>
          <w:rFonts w:ascii="仿宋" w:eastAsia="仿宋" w:hAnsi="仿宋" w:cs="仿宋" w:hint="eastAsia"/>
          <w:sz w:val="32"/>
          <w:szCs w:val="32"/>
        </w:rPr>
        <w:t>会同学校有关部门依法依规追究单位和相关人员的责任</w:t>
      </w:r>
      <w:r>
        <w:rPr>
          <w:rFonts w:ascii="仿宋" w:eastAsia="仿宋" w:hAnsi="仿宋" w:cs="仿宋" w:hint="eastAsia"/>
          <w:sz w:val="32"/>
          <w:szCs w:val="32"/>
        </w:rPr>
        <w:t>，</w:t>
      </w:r>
      <w:r w:rsidRPr="00420F53">
        <w:rPr>
          <w:rFonts w:ascii="仿宋" w:eastAsia="仿宋" w:hAnsi="仿宋" w:cs="仿宋" w:hint="eastAsia"/>
          <w:sz w:val="32"/>
          <w:szCs w:val="32"/>
        </w:rPr>
        <w:t>追回违规资金，并视情况予以通报</w:t>
      </w:r>
      <w:r>
        <w:rPr>
          <w:rFonts w:ascii="仿宋" w:eastAsia="仿宋" w:hAnsi="仿宋" w:cs="仿宋" w:hint="eastAsia"/>
          <w:sz w:val="32"/>
          <w:szCs w:val="32"/>
        </w:rPr>
        <w:t>；</w:t>
      </w:r>
      <w:r w:rsidRPr="00420F53">
        <w:rPr>
          <w:rFonts w:ascii="仿宋" w:eastAsia="仿宋" w:hAnsi="仿宋" w:cs="仿宋" w:hint="eastAsia"/>
          <w:sz w:val="32"/>
          <w:szCs w:val="32"/>
        </w:rPr>
        <w:t>对直接责任人和相关负责人，报请学校按规定给予行政处分</w:t>
      </w:r>
      <w:r>
        <w:rPr>
          <w:rFonts w:ascii="仿宋" w:eastAsia="仿宋" w:hAnsi="仿宋" w:cs="仿宋" w:hint="eastAsia"/>
          <w:sz w:val="32"/>
          <w:szCs w:val="32"/>
        </w:rPr>
        <w:t>；</w:t>
      </w:r>
      <w:r w:rsidRPr="00420F53">
        <w:rPr>
          <w:rFonts w:ascii="仿宋" w:eastAsia="仿宋" w:hAnsi="仿宋" w:cs="仿宋" w:hint="eastAsia"/>
          <w:sz w:val="32"/>
          <w:szCs w:val="32"/>
        </w:rPr>
        <w:t>涉嫌违法的，移送司法机关处理。</w:t>
      </w:r>
    </w:p>
    <w:p w:rsidR="00B46A39" w:rsidRPr="00420F53" w:rsidRDefault="00B46A39" w:rsidP="00B46A39">
      <w:pPr>
        <w:spacing w:line="480" w:lineRule="exact"/>
        <w:rPr>
          <w:rFonts w:ascii="仿宋" w:eastAsia="仿宋" w:hAnsi="仿宋" w:cs="仿宋"/>
          <w:sz w:val="32"/>
          <w:szCs w:val="32"/>
        </w:rPr>
      </w:pPr>
      <w:r>
        <w:rPr>
          <w:rFonts w:ascii="仿宋" w:eastAsia="仿宋" w:hAnsi="仿宋" w:cs="仿宋" w:hint="eastAsia"/>
          <w:sz w:val="32"/>
          <w:szCs w:val="32"/>
        </w:rPr>
        <w:t xml:space="preserve">　　（</w:t>
      </w:r>
      <w:r w:rsidRPr="00420F53">
        <w:rPr>
          <w:rFonts w:ascii="仿宋" w:eastAsia="仿宋" w:hAnsi="仿宋" w:cs="仿宋" w:hint="eastAsia"/>
          <w:sz w:val="32"/>
          <w:szCs w:val="32"/>
        </w:rPr>
        <w:t>一</w:t>
      </w:r>
      <w:r>
        <w:rPr>
          <w:rFonts w:ascii="仿宋" w:eastAsia="仿宋" w:hAnsi="仿宋" w:cs="仿宋" w:hint="eastAsia"/>
          <w:sz w:val="32"/>
          <w:szCs w:val="32"/>
        </w:rPr>
        <w:t>）</w:t>
      </w:r>
      <w:r w:rsidRPr="00420F53">
        <w:rPr>
          <w:rFonts w:ascii="仿宋" w:eastAsia="仿宋" w:hAnsi="仿宋" w:cs="仿宋" w:hint="eastAsia"/>
          <w:sz w:val="32"/>
          <w:szCs w:val="32"/>
        </w:rPr>
        <w:t>单位无出差审批制度或出差审批控制不严的；</w:t>
      </w:r>
    </w:p>
    <w:p w:rsidR="00B46A39" w:rsidRPr="00420F53" w:rsidRDefault="00B46A39" w:rsidP="00B46A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sidRPr="00420F53">
        <w:rPr>
          <w:rFonts w:ascii="仿宋" w:eastAsia="仿宋" w:hAnsi="仿宋" w:cs="仿宋" w:hint="eastAsia"/>
          <w:sz w:val="32"/>
          <w:szCs w:val="32"/>
        </w:rPr>
        <w:t>二</w:t>
      </w:r>
      <w:r>
        <w:rPr>
          <w:rFonts w:ascii="仿宋" w:eastAsia="仿宋" w:hAnsi="仿宋" w:cs="仿宋" w:hint="eastAsia"/>
          <w:sz w:val="32"/>
          <w:szCs w:val="32"/>
        </w:rPr>
        <w:t>）</w:t>
      </w:r>
      <w:r w:rsidRPr="00420F53">
        <w:rPr>
          <w:rFonts w:ascii="仿宋" w:eastAsia="仿宋" w:hAnsi="仿宋" w:cs="仿宋" w:hint="eastAsia"/>
          <w:sz w:val="32"/>
          <w:szCs w:val="32"/>
        </w:rPr>
        <w:t>虚报冒领差旅费的；</w:t>
      </w:r>
    </w:p>
    <w:p w:rsidR="00B46A39" w:rsidRPr="00420F53" w:rsidRDefault="00B46A39" w:rsidP="00B46A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w:t>
      </w:r>
      <w:r w:rsidRPr="00420F53">
        <w:rPr>
          <w:rFonts w:ascii="仿宋" w:eastAsia="仿宋" w:hAnsi="仿宋" w:cs="仿宋" w:hint="eastAsia"/>
          <w:sz w:val="32"/>
          <w:szCs w:val="32"/>
        </w:rPr>
        <w:t>三</w:t>
      </w:r>
      <w:r>
        <w:rPr>
          <w:rFonts w:ascii="仿宋" w:eastAsia="仿宋" w:hAnsi="仿宋" w:cs="仿宋" w:hint="eastAsia"/>
          <w:sz w:val="32"/>
          <w:szCs w:val="32"/>
        </w:rPr>
        <w:t>）</w:t>
      </w:r>
      <w:r w:rsidRPr="00420F53">
        <w:rPr>
          <w:rFonts w:ascii="仿宋" w:eastAsia="仿宋" w:hAnsi="仿宋" w:cs="仿宋" w:hint="eastAsia"/>
          <w:sz w:val="32"/>
          <w:szCs w:val="32"/>
        </w:rPr>
        <w:t>擅自扩大差旅费开支范围和提高开支标准的；</w:t>
      </w:r>
    </w:p>
    <w:p w:rsidR="00B46A39" w:rsidRPr="00420F53" w:rsidRDefault="00B46A39" w:rsidP="00B46A39">
      <w:pPr>
        <w:spacing w:line="480" w:lineRule="exact"/>
        <w:rPr>
          <w:rFonts w:ascii="仿宋" w:eastAsia="仿宋" w:hAnsi="仿宋" w:cs="仿宋"/>
          <w:sz w:val="32"/>
          <w:szCs w:val="32"/>
        </w:rPr>
      </w:pPr>
      <w:r>
        <w:rPr>
          <w:rFonts w:ascii="仿宋" w:eastAsia="仿宋" w:hAnsi="仿宋" w:cs="仿宋" w:hint="eastAsia"/>
          <w:sz w:val="32"/>
          <w:szCs w:val="32"/>
        </w:rPr>
        <w:t xml:space="preserve">　　（</w:t>
      </w:r>
      <w:r w:rsidRPr="00420F53">
        <w:rPr>
          <w:rFonts w:ascii="仿宋" w:eastAsia="仿宋" w:hAnsi="仿宋" w:cs="仿宋" w:hint="eastAsia"/>
          <w:sz w:val="32"/>
          <w:szCs w:val="32"/>
        </w:rPr>
        <w:t>四</w:t>
      </w:r>
      <w:r>
        <w:rPr>
          <w:rFonts w:ascii="仿宋" w:eastAsia="仿宋" w:hAnsi="仿宋" w:cs="仿宋" w:hint="eastAsia"/>
          <w:sz w:val="32"/>
          <w:szCs w:val="32"/>
        </w:rPr>
        <w:t>）</w:t>
      </w:r>
      <w:r w:rsidRPr="00420F53">
        <w:rPr>
          <w:rFonts w:ascii="仿宋" w:eastAsia="仿宋" w:hAnsi="仿宋" w:cs="仿宋" w:hint="eastAsia"/>
          <w:sz w:val="32"/>
          <w:szCs w:val="32"/>
        </w:rPr>
        <w:t>不按规定报销差旅费的；</w:t>
      </w:r>
    </w:p>
    <w:p w:rsidR="00B46A39" w:rsidRPr="00420F53" w:rsidRDefault="00B46A39" w:rsidP="00B46A39">
      <w:pPr>
        <w:spacing w:line="480" w:lineRule="exact"/>
        <w:rPr>
          <w:rFonts w:ascii="仿宋" w:eastAsia="仿宋" w:hAnsi="仿宋" w:cs="仿宋"/>
          <w:sz w:val="32"/>
          <w:szCs w:val="32"/>
        </w:rPr>
      </w:pPr>
      <w:r>
        <w:rPr>
          <w:rFonts w:ascii="仿宋" w:eastAsia="仿宋" w:hAnsi="仿宋" w:cs="仿宋" w:hint="eastAsia"/>
          <w:sz w:val="32"/>
          <w:szCs w:val="32"/>
        </w:rPr>
        <w:t xml:space="preserve">　　（</w:t>
      </w:r>
      <w:r w:rsidRPr="00420F53">
        <w:rPr>
          <w:rFonts w:ascii="仿宋" w:eastAsia="仿宋" w:hAnsi="仿宋" w:cs="仿宋" w:hint="eastAsia"/>
          <w:sz w:val="32"/>
          <w:szCs w:val="32"/>
        </w:rPr>
        <w:t>五</w:t>
      </w:r>
      <w:r>
        <w:rPr>
          <w:rFonts w:ascii="仿宋" w:eastAsia="仿宋" w:hAnsi="仿宋" w:cs="仿宋" w:hint="eastAsia"/>
          <w:sz w:val="32"/>
          <w:szCs w:val="32"/>
        </w:rPr>
        <w:t>）</w:t>
      </w:r>
      <w:r w:rsidRPr="00420F53">
        <w:rPr>
          <w:rFonts w:ascii="仿宋" w:eastAsia="仿宋" w:hAnsi="仿宋" w:cs="仿宋" w:hint="eastAsia"/>
          <w:sz w:val="32"/>
          <w:szCs w:val="32"/>
        </w:rPr>
        <w:t>向下级单位、企业或其他单位转嫁差旅费的；</w:t>
      </w:r>
    </w:p>
    <w:p w:rsidR="00B46A39" w:rsidRPr="00420F53" w:rsidRDefault="00B46A39" w:rsidP="00B46A39">
      <w:pPr>
        <w:spacing w:line="480" w:lineRule="exact"/>
        <w:rPr>
          <w:rFonts w:ascii="仿宋" w:eastAsia="仿宋" w:hAnsi="仿宋" w:cs="仿宋"/>
          <w:sz w:val="32"/>
          <w:szCs w:val="32"/>
        </w:rPr>
      </w:pPr>
      <w:r>
        <w:rPr>
          <w:rFonts w:ascii="仿宋" w:eastAsia="仿宋" w:hAnsi="仿宋" w:cs="仿宋" w:hint="eastAsia"/>
          <w:sz w:val="32"/>
          <w:szCs w:val="32"/>
        </w:rPr>
        <w:t xml:space="preserve">　　（</w:t>
      </w:r>
      <w:r w:rsidRPr="00420F53">
        <w:rPr>
          <w:rFonts w:ascii="仿宋" w:eastAsia="仿宋" w:hAnsi="仿宋" w:cs="仿宋" w:hint="eastAsia"/>
          <w:sz w:val="32"/>
          <w:szCs w:val="32"/>
        </w:rPr>
        <w:t>六</w:t>
      </w:r>
      <w:r>
        <w:rPr>
          <w:rFonts w:ascii="仿宋" w:eastAsia="仿宋" w:hAnsi="仿宋" w:cs="仿宋" w:hint="eastAsia"/>
          <w:sz w:val="32"/>
          <w:szCs w:val="32"/>
        </w:rPr>
        <w:t>）</w:t>
      </w:r>
      <w:r w:rsidRPr="00420F53">
        <w:rPr>
          <w:rFonts w:ascii="仿宋" w:eastAsia="仿宋" w:hAnsi="仿宋" w:cs="仿宋" w:hint="eastAsia"/>
          <w:sz w:val="32"/>
          <w:szCs w:val="32"/>
        </w:rPr>
        <w:t>其他违反本办法</w:t>
      </w:r>
      <w:r>
        <w:rPr>
          <w:rFonts w:ascii="仿宋" w:eastAsia="仿宋" w:hAnsi="仿宋" w:cs="仿宋" w:hint="eastAsia"/>
          <w:sz w:val="32"/>
          <w:szCs w:val="32"/>
        </w:rPr>
        <w:t>的行为</w:t>
      </w:r>
      <w:r w:rsidRPr="00420F53">
        <w:rPr>
          <w:rFonts w:ascii="仿宋" w:eastAsia="仿宋" w:hAnsi="仿宋" w:cs="仿宋" w:hint="eastAsia"/>
          <w:sz w:val="32"/>
          <w:szCs w:val="32"/>
        </w:rPr>
        <w:t>。</w:t>
      </w:r>
    </w:p>
    <w:p w:rsidR="00B46A39" w:rsidRPr="00420F53" w:rsidRDefault="00B46A39" w:rsidP="00B46A39">
      <w:pPr>
        <w:spacing w:line="480" w:lineRule="exact"/>
        <w:rPr>
          <w:rFonts w:ascii="仿宋" w:eastAsia="仿宋" w:hAnsi="仿宋" w:cs="仿宋"/>
          <w:sz w:val="32"/>
          <w:szCs w:val="32"/>
        </w:rPr>
      </w:pPr>
    </w:p>
    <w:p w:rsidR="00B46A39" w:rsidRPr="00420F53" w:rsidRDefault="00B46A39" w:rsidP="00472000">
      <w:pPr>
        <w:widowControl/>
        <w:spacing w:beforeLines="50" w:before="156" w:afterLines="50" w:after="156"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 xml:space="preserve">第十章  附则 </w:t>
      </w:r>
    </w:p>
    <w:p w:rsidR="00B46A39" w:rsidRPr="00420F53" w:rsidRDefault="00B46A39" w:rsidP="00B46A39">
      <w:pPr>
        <w:widowControl/>
        <w:spacing w:line="480" w:lineRule="exact"/>
        <w:jc w:val="left"/>
        <w:rPr>
          <w:rFonts w:ascii="仿宋" w:eastAsia="仿宋" w:hAnsi="仿宋" w:cs="Arial"/>
          <w:kern w:val="0"/>
          <w:sz w:val="32"/>
          <w:szCs w:val="32"/>
        </w:rPr>
      </w:pPr>
      <w:r w:rsidRPr="00420F53">
        <w:rPr>
          <w:rFonts w:ascii="仿宋" w:eastAsia="仿宋" w:hAnsi="仿宋" w:cs="Arial" w:hint="eastAsia"/>
          <w:kern w:val="0"/>
          <w:sz w:val="32"/>
          <w:szCs w:val="32"/>
        </w:rPr>
        <w:t xml:space="preserve">    第五十八条 本办法自</w:t>
      </w:r>
      <w:r>
        <w:rPr>
          <w:rFonts w:ascii="仿宋" w:eastAsia="仿宋" w:hAnsi="仿宋" w:cs="Arial" w:hint="eastAsia"/>
          <w:kern w:val="0"/>
          <w:sz w:val="32"/>
          <w:szCs w:val="32"/>
        </w:rPr>
        <w:t>发布</w:t>
      </w:r>
      <w:r w:rsidRPr="00420F53">
        <w:rPr>
          <w:rFonts w:ascii="仿宋" w:eastAsia="仿宋" w:hAnsi="仿宋" w:cs="Arial" w:hint="eastAsia"/>
          <w:kern w:val="0"/>
          <w:sz w:val="32"/>
          <w:szCs w:val="32"/>
        </w:rPr>
        <w:t>之日起</w:t>
      </w:r>
      <w:r>
        <w:rPr>
          <w:rFonts w:ascii="仿宋" w:eastAsia="仿宋" w:hAnsi="仿宋" w:cs="Arial" w:hint="eastAsia"/>
          <w:kern w:val="0"/>
          <w:sz w:val="32"/>
          <w:szCs w:val="32"/>
        </w:rPr>
        <w:t>施行</w:t>
      </w:r>
      <w:r w:rsidRPr="00420F53">
        <w:rPr>
          <w:rFonts w:ascii="仿宋" w:eastAsia="仿宋" w:hAnsi="仿宋" w:cs="Arial" w:hint="eastAsia"/>
          <w:kern w:val="0"/>
          <w:sz w:val="32"/>
          <w:szCs w:val="32"/>
        </w:rPr>
        <w:t>，《南京大学差旅费管理暂行办法》（南字发</w:t>
      </w:r>
      <w:r>
        <w:rPr>
          <w:rFonts w:ascii="仿宋" w:eastAsia="仿宋" w:hAnsi="仿宋" w:cs="Arial" w:hint="eastAsia"/>
          <w:kern w:val="0"/>
          <w:sz w:val="32"/>
          <w:szCs w:val="32"/>
        </w:rPr>
        <w:t>〔</w:t>
      </w:r>
      <w:r w:rsidRPr="00420F53">
        <w:rPr>
          <w:rFonts w:ascii="仿宋" w:eastAsia="仿宋" w:hAnsi="仿宋" w:cs="Arial" w:hint="eastAsia"/>
          <w:kern w:val="0"/>
          <w:sz w:val="32"/>
          <w:szCs w:val="32"/>
        </w:rPr>
        <w:t>2006</w:t>
      </w:r>
      <w:r>
        <w:rPr>
          <w:rFonts w:ascii="仿宋" w:eastAsia="仿宋" w:hAnsi="仿宋" w:cs="Arial" w:hint="eastAsia"/>
          <w:kern w:val="0"/>
          <w:sz w:val="32"/>
          <w:szCs w:val="32"/>
        </w:rPr>
        <w:t>〕</w:t>
      </w:r>
      <w:r w:rsidRPr="00420F53">
        <w:rPr>
          <w:rFonts w:ascii="仿宋" w:eastAsia="仿宋" w:hAnsi="仿宋" w:cs="Arial" w:hint="eastAsia"/>
          <w:kern w:val="0"/>
          <w:sz w:val="32"/>
          <w:szCs w:val="32"/>
        </w:rPr>
        <w:t>54号）和《关于调整&lt;南京大学差旅费管理暂行办法&gt;的通知》同时废止。</w:t>
      </w:r>
    </w:p>
    <w:p w:rsidR="00B46A39" w:rsidRPr="00420F53" w:rsidRDefault="00B46A39" w:rsidP="00B46A39">
      <w:pPr>
        <w:widowControl/>
        <w:spacing w:line="480" w:lineRule="exact"/>
        <w:ind w:firstLine="555"/>
        <w:jc w:val="left"/>
        <w:rPr>
          <w:rFonts w:ascii="仿宋" w:eastAsia="仿宋" w:hAnsi="仿宋" w:cs="Arial"/>
          <w:kern w:val="0"/>
          <w:sz w:val="32"/>
          <w:szCs w:val="32"/>
        </w:rPr>
      </w:pPr>
      <w:r w:rsidRPr="00420F53">
        <w:rPr>
          <w:rFonts w:ascii="仿宋" w:eastAsia="仿宋" w:hAnsi="仿宋" w:cs="Arial" w:hint="eastAsia"/>
          <w:kern w:val="0"/>
          <w:sz w:val="32"/>
          <w:szCs w:val="32"/>
        </w:rPr>
        <w:t>第五十九条</w:t>
      </w:r>
      <w:bookmarkStart w:id="0" w:name="_GoBack"/>
      <w:bookmarkEnd w:id="0"/>
      <w:r w:rsidRPr="00420F53">
        <w:rPr>
          <w:rFonts w:ascii="仿宋" w:eastAsia="仿宋" w:hAnsi="仿宋" w:cs="Arial" w:hint="eastAsia"/>
          <w:kern w:val="0"/>
          <w:sz w:val="32"/>
          <w:szCs w:val="32"/>
        </w:rPr>
        <w:t xml:space="preserve"> 本办法由财务处负责解释。 </w:t>
      </w:r>
    </w:p>
    <w:p w:rsidR="00B46A39" w:rsidRDefault="00B46A39" w:rsidP="00B46A39">
      <w:pPr>
        <w:widowControl/>
        <w:spacing w:line="480" w:lineRule="exact"/>
        <w:jc w:val="left"/>
        <w:rPr>
          <w:rFonts w:ascii="仿宋" w:eastAsia="仿宋" w:hAnsi="仿宋" w:cs="宋体"/>
          <w:color w:val="000000"/>
          <w:kern w:val="0"/>
          <w:sz w:val="32"/>
          <w:szCs w:val="32"/>
        </w:rPr>
      </w:pPr>
    </w:p>
    <w:p w:rsidR="00B46A39" w:rsidRPr="00420F53" w:rsidRDefault="00B46A39" w:rsidP="00B46A39">
      <w:pPr>
        <w:widowControl/>
        <w:spacing w:line="480" w:lineRule="exact"/>
        <w:jc w:val="left"/>
        <w:rPr>
          <w:rFonts w:ascii="仿宋" w:eastAsia="仿宋" w:hAnsi="仿宋" w:cs="宋体"/>
          <w:color w:val="000000"/>
          <w:kern w:val="0"/>
          <w:sz w:val="32"/>
          <w:szCs w:val="32"/>
        </w:rPr>
      </w:pPr>
    </w:p>
    <w:p w:rsidR="00B46A39" w:rsidRDefault="00B46A39" w:rsidP="00B46A39">
      <w:pPr>
        <w:widowControl/>
        <w:spacing w:line="480" w:lineRule="exact"/>
        <w:jc w:val="left"/>
        <w:rPr>
          <w:rFonts w:ascii="黑体" w:eastAsia="黑体" w:hAnsi="黑体" w:cs="宋体"/>
          <w:color w:val="000000"/>
          <w:kern w:val="0"/>
          <w:sz w:val="32"/>
          <w:szCs w:val="32"/>
        </w:rPr>
      </w:pPr>
      <w:r>
        <w:rPr>
          <w:rFonts w:ascii="黑体" w:eastAsia="黑体" w:hAnsi="黑体" w:cs="宋体"/>
          <w:color w:val="000000"/>
          <w:kern w:val="0"/>
          <w:sz w:val="32"/>
          <w:szCs w:val="32"/>
        </w:rPr>
        <w:br w:type="page"/>
      </w:r>
    </w:p>
    <w:p w:rsidR="00B46A39" w:rsidRPr="00420F53" w:rsidRDefault="00B46A39" w:rsidP="00B46A39">
      <w:pPr>
        <w:widowControl/>
        <w:spacing w:line="480" w:lineRule="exact"/>
        <w:jc w:val="left"/>
        <w:rPr>
          <w:rFonts w:ascii="黑体" w:eastAsia="黑体" w:hAnsi="黑体" w:cs="宋体"/>
          <w:color w:val="000000"/>
          <w:kern w:val="0"/>
          <w:sz w:val="32"/>
          <w:szCs w:val="32"/>
        </w:rPr>
      </w:pPr>
      <w:r w:rsidRPr="00420F53">
        <w:rPr>
          <w:rFonts w:ascii="黑体" w:eastAsia="黑体" w:hAnsi="黑体" w:cs="宋体" w:hint="eastAsia"/>
          <w:color w:val="000000"/>
          <w:kern w:val="0"/>
          <w:sz w:val="32"/>
          <w:szCs w:val="32"/>
        </w:rPr>
        <w:lastRenderedPageBreak/>
        <w:t>附</w:t>
      </w:r>
      <w:r>
        <w:rPr>
          <w:rFonts w:ascii="黑体" w:eastAsia="黑体" w:hAnsi="黑体" w:cs="宋体" w:hint="eastAsia"/>
          <w:color w:val="000000"/>
          <w:kern w:val="0"/>
          <w:sz w:val="32"/>
          <w:szCs w:val="32"/>
        </w:rPr>
        <w:t>件</w:t>
      </w:r>
    </w:p>
    <w:p w:rsidR="00B46A39" w:rsidRPr="00420F53" w:rsidRDefault="00B46A39" w:rsidP="00B46A39">
      <w:pPr>
        <w:widowControl/>
        <w:spacing w:line="480" w:lineRule="exact"/>
        <w:jc w:val="center"/>
        <w:rPr>
          <w:rFonts w:ascii="方正小标宋简体" w:eastAsia="方正小标宋简体" w:hAnsi="仿宋" w:cs="宋体"/>
          <w:color w:val="000000"/>
          <w:kern w:val="0"/>
          <w:sz w:val="32"/>
          <w:szCs w:val="32"/>
        </w:rPr>
      </w:pPr>
      <w:r w:rsidRPr="00420F53">
        <w:rPr>
          <w:rFonts w:ascii="方正小标宋简体" w:eastAsia="方正小标宋简体" w:hAnsi="仿宋" w:cs="宋体" w:hint="eastAsia"/>
          <w:color w:val="000000"/>
          <w:kern w:val="0"/>
          <w:sz w:val="32"/>
          <w:szCs w:val="32"/>
        </w:rPr>
        <w:t>中央和国家机关差旅住宿费和伙食补助费标准表</w:t>
      </w:r>
    </w:p>
    <w:p w:rsidR="00B46A39" w:rsidRPr="00420F53" w:rsidRDefault="00B46A39" w:rsidP="00B46A39">
      <w:pPr>
        <w:widowControl/>
        <w:spacing w:line="480" w:lineRule="exact"/>
        <w:ind w:firstLine="555"/>
        <w:jc w:val="left"/>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 xml:space="preserve"> 单位:元</w:t>
      </w:r>
    </w:p>
    <w:tbl>
      <w:tblPr>
        <w:tblW w:w="8444" w:type="dxa"/>
        <w:jc w:val="center"/>
        <w:tblInd w:w="93" w:type="dxa"/>
        <w:tblLook w:val="00A0" w:firstRow="1" w:lastRow="0" w:firstColumn="1" w:lastColumn="0" w:noHBand="0" w:noVBand="0"/>
      </w:tblPr>
      <w:tblGrid>
        <w:gridCol w:w="1575"/>
        <w:gridCol w:w="1624"/>
        <w:gridCol w:w="2268"/>
        <w:gridCol w:w="1701"/>
        <w:gridCol w:w="1276"/>
      </w:tblGrid>
      <w:tr w:rsidR="00B46A39" w:rsidRPr="00420F53" w:rsidTr="00CB58CD">
        <w:trPr>
          <w:trHeight w:val="405"/>
          <w:jc w:val="center"/>
        </w:trPr>
        <w:tc>
          <w:tcPr>
            <w:tcW w:w="1575" w:type="dxa"/>
            <w:vMerge w:val="restart"/>
            <w:tcBorders>
              <w:top w:val="single" w:sz="4" w:space="0" w:color="auto"/>
              <w:left w:val="single" w:sz="4" w:space="0" w:color="auto"/>
              <w:bottom w:val="single" w:sz="4" w:space="0" w:color="auto"/>
              <w:right w:val="single" w:sz="4" w:space="0" w:color="auto"/>
            </w:tcBorders>
            <w:vAlign w:val="center"/>
          </w:tcPr>
          <w:p w:rsidR="00B46A39" w:rsidRPr="00420F53" w:rsidRDefault="00B46A39" w:rsidP="00CB58CD">
            <w:pPr>
              <w:widowControl/>
              <w:spacing w:line="480" w:lineRule="exact"/>
              <w:jc w:val="center"/>
              <w:rPr>
                <w:rFonts w:ascii="仿宋" w:eastAsia="仿宋" w:hAnsi="仿宋" w:cs="宋体"/>
                <w:bCs/>
                <w:color w:val="000000"/>
                <w:kern w:val="0"/>
                <w:sz w:val="24"/>
                <w:szCs w:val="24"/>
              </w:rPr>
            </w:pPr>
            <w:r w:rsidRPr="00420F53">
              <w:rPr>
                <w:rFonts w:ascii="仿宋" w:eastAsia="仿宋" w:hAnsi="仿宋" w:cs="宋体" w:hint="eastAsia"/>
                <w:bCs/>
                <w:color w:val="000000"/>
                <w:kern w:val="0"/>
                <w:sz w:val="24"/>
                <w:szCs w:val="24"/>
              </w:rPr>
              <w:t>省份</w:t>
            </w:r>
          </w:p>
        </w:tc>
        <w:tc>
          <w:tcPr>
            <w:tcW w:w="5593" w:type="dxa"/>
            <w:gridSpan w:val="3"/>
            <w:tcBorders>
              <w:top w:val="single" w:sz="4" w:space="0" w:color="auto"/>
              <w:left w:val="nil"/>
              <w:bottom w:val="single" w:sz="4" w:space="0" w:color="auto"/>
              <w:right w:val="single" w:sz="4" w:space="0" w:color="auto"/>
            </w:tcBorders>
            <w:vAlign w:val="center"/>
          </w:tcPr>
          <w:p w:rsidR="00B46A39" w:rsidRPr="00420F53" w:rsidRDefault="00B46A39" w:rsidP="00CB58CD">
            <w:pPr>
              <w:widowControl/>
              <w:spacing w:line="480" w:lineRule="exact"/>
              <w:jc w:val="center"/>
              <w:rPr>
                <w:rFonts w:ascii="仿宋" w:eastAsia="仿宋" w:hAnsi="仿宋" w:cs="宋体"/>
                <w:bCs/>
                <w:color w:val="000000"/>
                <w:kern w:val="0"/>
                <w:sz w:val="24"/>
                <w:szCs w:val="24"/>
              </w:rPr>
            </w:pPr>
            <w:r w:rsidRPr="00420F53">
              <w:rPr>
                <w:rFonts w:ascii="仿宋" w:eastAsia="仿宋" w:hAnsi="仿宋" w:cs="宋体" w:hint="eastAsia"/>
                <w:bCs/>
                <w:color w:val="000000"/>
                <w:kern w:val="0"/>
                <w:sz w:val="24"/>
                <w:szCs w:val="24"/>
              </w:rPr>
              <w:t>住宿费标准</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B46A39" w:rsidRPr="00420F53" w:rsidRDefault="00B46A39" w:rsidP="00CB58CD">
            <w:pPr>
              <w:widowControl/>
              <w:spacing w:line="480" w:lineRule="exact"/>
              <w:jc w:val="center"/>
              <w:rPr>
                <w:rFonts w:ascii="仿宋" w:eastAsia="仿宋" w:hAnsi="仿宋" w:cs="宋体"/>
                <w:bCs/>
                <w:color w:val="000000"/>
                <w:kern w:val="0"/>
                <w:sz w:val="24"/>
                <w:szCs w:val="24"/>
              </w:rPr>
            </w:pPr>
            <w:r w:rsidRPr="00420F53">
              <w:rPr>
                <w:rFonts w:ascii="仿宋" w:eastAsia="仿宋" w:hAnsi="仿宋" w:cs="宋体" w:hint="eastAsia"/>
                <w:bCs/>
                <w:color w:val="000000"/>
                <w:kern w:val="0"/>
                <w:sz w:val="24"/>
                <w:szCs w:val="24"/>
              </w:rPr>
              <w:t>伙食补助费标准</w:t>
            </w:r>
          </w:p>
        </w:tc>
      </w:tr>
      <w:tr w:rsidR="00B46A39" w:rsidRPr="00420F53" w:rsidTr="00CB58CD">
        <w:trPr>
          <w:trHeight w:val="555"/>
          <w:jc w:val="center"/>
        </w:trPr>
        <w:tc>
          <w:tcPr>
            <w:tcW w:w="1575" w:type="dxa"/>
            <w:vMerge/>
            <w:tcBorders>
              <w:top w:val="single" w:sz="4" w:space="0" w:color="auto"/>
              <w:left w:val="single" w:sz="4" w:space="0" w:color="auto"/>
              <w:bottom w:val="single" w:sz="4" w:space="0" w:color="auto"/>
              <w:right w:val="single" w:sz="4" w:space="0" w:color="auto"/>
            </w:tcBorders>
            <w:vAlign w:val="center"/>
          </w:tcPr>
          <w:p w:rsidR="00B46A39" w:rsidRPr="00420F53" w:rsidRDefault="00B46A39" w:rsidP="00CB58CD">
            <w:pPr>
              <w:widowControl/>
              <w:spacing w:before="100" w:beforeAutospacing="1" w:after="100" w:afterAutospacing="1" w:line="480" w:lineRule="exact"/>
              <w:jc w:val="left"/>
              <w:outlineLvl w:val="0"/>
              <w:rPr>
                <w:rFonts w:ascii="仿宋" w:eastAsia="仿宋" w:hAnsi="仿宋" w:cs="宋体"/>
                <w:bCs/>
                <w:color w:val="000000"/>
                <w:kern w:val="0"/>
                <w:sz w:val="24"/>
                <w:szCs w:val="24"/>
              </w:rPr>
            </w:pPr>
          </w:p>
        </w:tc>
        <w:tc>
          <w:tcPr>
            <w:tcW w:w="1624" w:type="dxa"/>
            <w:tcBorders>
              <w:top w:val="nil"/>
              <w:left w:val="nil"/>
              <w:bottom w:val="single" w:sz="4" w:space="0" w:color="auto"/>
              <w:right w:val="single" w:sz="4" w:space="0" w:color="auto"/>
            </w:tcBorders>
            <w:vAlign w:val="center"/>
          </w:tcPr>
          <w:p w:rsidR="00B46A39" w:rsidRPr="00420F53" w:rsidRDefault="00B46A39" w:rsidP="00CB58CD">
            <w:pPr>
              <w:widowControl/>
              <w:spacing w:line="480" w:lineRule="exact"/>
              <w:jc w:val="center"/>
              <w:rPr>
                <w:rFonts w:ascii="仿宋" w:eastAsia="仿宋" w:hAnsi="仿宋" w:cs="宋体"/>
                <w:bCs/>
                <w:color w:val="000000"/>
                <w:kern w:val="0"/>
                <w:sz w:val="24"/>
                <w:szCs w:val="24"/>
              </w:rPr>
            </w:pPr>
            <w:r w:rsidRPr="00420F53">
              <w:rPr>
                <w:rFonts w:ascii="仿宋" w:eastAsia="仿宋" w:hAnsi="仿宋" w:cs="宋体" w:hint="eastAsia"/>
                <w:bCs/>
                <w:color w:val="000000"/>
                <w:kern w:val="0"/>
                <w:sz w:val="24"/>
                <w:szCs w:val="24"/>
              </w:rPr>
              <w:t>省部级等（普通套间）</w:t>
            </w:r>
          </w:p>
        </w:tc>
        <w:tc>
          <w:tcPr>
            <w:tcW w:w="2268" w:type="dxa"/>
            <w:tcBorders>
              <w:top w:val="nil"/>
              <w:left w:val="nil"/>
              <w:bottom w:val="single" w:sz="4" w:space="0" w:color="auto"/>
              <w:right w:val="single" w:sz="4" w:space="0" w:color="auto"/>
            </w:tcBorders>
            <w:vAlign w:val="center"/>
          </w:tcPr>
          <w:p w:rsidR="00B46A39" w:rsidRPr="00420F53" w:rsidRDefault="00B46A39" w:rsidP="00CB58CD">
            <w:pPr>
              <w:widowControl/>
              <w:spacing w:line="480" w:lineRule="exact"/>
              <w:jc w:val="center"/>
              <w:rPr>
                <w:rFonts w:ascii="仿宋" w:eastAsia="仿宋" w:hAnsi="仿宋" w:cs="宋体"/>
                <w:bCs/>
                <w:color w:val="000000"/>
                <w:kern w:val="0"/>
                <w:sz w:val="24"/>
                <w:szCs w:val="24"/>
              </w:rPr>
            </w:pPr>
            <w:r w:rsidRPr="00420F53">
              <w:rPr>
                <w:rFonts w:ascii="仿宋" w:eastAsia="仿宋" w:hAnsi="仿宋" w:cs="宋体" w:hint="eastAsia"/>
                <w:bCs/>
                <w:color w:val="000000"/>
                <w:kern w:val="0"/>
                <w:sz w:val="24"/>
                <w:szCs w:val="24"/>
              </w:rPr>
              <w:t>司局级正高职称等（单间或标准间）</w:t>
            </w:r>
          </w:p>
        </w:tc>
        <w:tc>
          <w:tcPr>
            <w:tcW w:w="1701" w:type="dxa"/>
            <w:tcBorders>
              <w:top w:val="nil"/>
              <w:left w:val="nil"/>
              <w:bottom w:val="single" w:sz="4" w:space="0" w:color="auto"/>
              <w:right w:val="single" w:sz="4" w:space="0" w:color="auto"/>
            </w:tcBorders>
            <w:vAlign w:val="center"/>
          </w:tcPr>
          <w:p w:rsidR="00B46A39" w:rsidRPr="00420F53" w:rsidRDefault="00B46A39" w:rsidP="00CB58CD">
            <w:pPr>
              <w:widowControl/>
              <w:spacing w:line="480" w:lineRule="exact"/>
              <w:jc w:val="center"/>
              <w:rPr>
                <w:rFonts w:ascii="仿宋" w:eastAsia="仿宋" w:hAnsi="仿宋" w:cs="宋体"/>
                <w:bCs/>
                <w:color w:val="000000"/>
                <w:kern w:val="0"/>
                <w:sz w:val="24"/>
                <w:szCs w:val="24"/>
              </w:rPr>
            </w:pPr>
            <w:r w:rsidRPr="00420F53">
              <w:rPr>
                <w:rFonts w:ascii="仿宋" w:eastAsia="仿宋" w:hAnsi="仿宋" w:cs="宋体" w:hint="eastAsia"/>
                <w:bCs/>
                <w:color w:val="000000"/>
                <w:kern w:val="0"/>
                <w:sz w:val="24"/>
                <w:szCs w:val="24"/>
              </w:rPr>
              <w:t>其他人员（单间或标准间）</w:t>
            </w:r>
          </w:p>
        </w:tc>
        <w:tc>
          <w:tcPr>
            <w:tcW w:w="1276" w:type="dxa"/>
            <w:vMerge/>
            <w:tcBorders>
              <w:top w:val="single" w:sz="4" w:space="0" w:color="auto"/>
              <w:left w:val="single" w:sz="4" w:space="0" w:color="auto"/>
              <w:bottom w:val="single" w:sz="4" w:space="0" w:color="000000"/>
              <w:right w:val="single" w:sz="4" w:space="0" w:color="auto"/>
            </w:tcBorders>
            <w:vAlign w:val="center"/>
          </w:tcPr>
          <w:p w:rsidR="00B46A39" w:rsidRPr="00420F53" w:rsidRDefault="00B46A39" w:rsidP="00CB58CD">
            <w:pPr>
              <w:widowControl/>
              <w:spacing w:before="100" w:beforeAutospacing="1" w:after="100" w:afterAutospacing="1" w:line="480" w:lineRule="exact"/>
              <w:jc w:val="left"/>
              <w:outlineLvl w:val="0"/>
              <w:rPr>
                <w:rFonts w:ascii="仿宋" w:eastAsia="仿宋" w:hAnsi="仿宋" w:cs="宋体"/>
                <w:bCs/>
                <w:color w:val="000000"/>
                <w:kern w:val="0"/>
                <w:sz w:val="24"/>
                <w:szCs w:val="24"/>
              </w:rPr>
            </w:pP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北京</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500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350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天津</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450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320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河北</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450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310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山西</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480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310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内蒙古</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460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320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辽宁</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480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大连</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490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340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吉林</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450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310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黑龙江</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450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310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上海</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500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350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江苏</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490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340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浙江</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490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340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宁波</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450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安徽</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460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310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福建</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480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厦门</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490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340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江西</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470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320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山东</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480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青岛</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490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340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河南</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480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湖北</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480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320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湖南</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450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lastRenderedPageBreak/>
              <w:t>广东</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490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340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深圳</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tabs>
                <w:tab w:val="center" w:pos="4153"/>
                <w:tab w:val="right" w:pos="8306"/>
              </w:tabs>
              <w:snapToGrid w:val="0"/>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500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tabs>
                <w:tab w:val="center" w:pos="4153"/>
                <w:tab w:val="right" w:pos="8306"/>
              </w:tabs>
              <w:snapToGrid w:val="0"/>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350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tabs>
                <w:tab w:val="center" w:pos="4153"/>
                <w:tab w:val="right" w:pos="8306"/>
              </w:tabs>
              <w:snapToGrid w:val="0"/>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广西</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470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海南</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500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350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重庆</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480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四川</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470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320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贵州</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470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320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云南</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480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西藏</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500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350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120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陕西</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460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320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甘肃</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470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青海</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500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350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120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宁夏</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470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330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100</w:t>
            </w:r>
          </w:p>
        </w:tc>
      </w:tr>
      <w:tr w:rsidR="00B46A39" w:rsidRPr="00420F53" w:rsidTr="00CB58CD">
        <w:trPr>
          <w:trHeight w:val="300"/>
          <w:jc w:val="center"/>
        </w:trPr>
        <w:tc>
          <w:tcPr>
            <w:tcW w:w="1575" w:type="dxa"/>
            <w:tcBorders>
              <w:top w:val="nil"/>
              <w:left w:val="single" w:sz="4" w:space="0" w:color="auto"/>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新疆</w:t>
            </w:r>
          </w:p>
        </w:tc>
        <w:tc>
          <w:tcPr>
            <w:tcW w:w="1624"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800</w:t>
            </w:r>
          </w:p>
        </w:tc>
        <w:tc>
          <w:tcPr>
            <w:tcW w:w="2268"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480</w:t>
            </w:r>
          </w:p>
        </w:tc>
        <w:tc>
          <w:tcPr>
            <w:tcW w:w="1701"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340</w:t>
            </w:r>
          </w:p>
        </w:tc>
        <w:tc>
          <w:tcPr>
            <w:tcW w:w="1276" w:type="dxa"/>
            <w:tcBorders>
              <w:top w:val="nil"/>
              <w:left w:val="nil"/>
              <w:bottom w:val="single" w:sz="4" w:space="0" w:color="auto"/>
              <w:right w:val="single" w:sz="4" w:space="0" w:color="auto"/>
            </w:tcBorders>
            <w:noWrap/>
            <w:vAlign w:val="center"/>
          </w:tcPr>
          <w:p w:rsidR="00B46A39" w:rsidRPr="00420F53" w:rsidRDefault="00B46A39" w:rsidP="00CB58CD">
            <w:pPr>
              <w:widowControl/>
              <w:spacing w:line="480" w:lineRule="exact"/>
              <w:jc w:val="center"/>
              <w:rPr>
                <w:rFonts w:ascii="仿宋" w:eastAsia="仿宋" w:hAnsi="仿宋" w:cs="宋体"/>
                <w:color w:val="000000"/>
                <w:kern w:val="0"/>
                <w:sz w:val="24"/>
                <w:szCs w:val="24"/>
              </w:rPr>
            </w:pPr>
            <w:r w:rsidRPr="00420F53">
              <w:rPr>
                <w:rFonts w:ascii="仿宋" w:eastAsia="仿宋" w:hAnsi="仿宋" w:cs="宋体" w:hint="eastAsia"/>
                <w:color w:val="000000"/>
                <w:kern w:val="0"/>
                <w:sz w:val="24"/>
                <w:szCs w:val="24"/>
              </w:rPr>
              <w:t>120</w:t>
            </w:r>
          </w:p>
        </w:tc>
      </w:tr>
    </w:tbl>
    <w:p w:rsidR="00B46A39" w:rsidRPr="00420F53" w:rsidRDefault="00B46A39" w:rsidP="00B46A39">
      <w:pPr>
        <w:widowControl/>
        <w:spacing w:line="480" w:lineRule="exact"/>
        <w:ind w:firstLineChars="200" w:firstLine="480"/>
        <w:jc w:val="left"/>
        <w:rPr>
          <w:rFonts w:ascii="仿宋" w:eastAsia="仿宋" w:hAnsi="仿宋" w:cs="Arial"/>
          <w:kern w:val="0"/>
          <w:sz w:val="32"/>
          <w:szCs w:val="32"/>
        </w:rPr>
      </w:pPr>
      <w:r w:rsidRPr="00420F53">
        <w:rPr>
          <w:rFonts w:ascii="仿宋" w:eastAsia="仿宋" w:hAnsi="仿宋" w:cs="Arial" w:hint="eastAsia"/>
          <w:kern w:val="0"/>
          <w:sz w:val="24"/>
          <w:szCs w:val="24"/>
        </w:rPr>
        <w:t>备注：人员级别分类同城市间交通费相关规定</w:t>
      </w:r>
      <w:r>
        <w:rPr>
          <w:rFonts w:ascii="仿宋" w:eastAsia="仿宋" w:hAnsi="仿宋" w:cs="Arial" w:hint="eastAsia"/>
          <w:kern w:val="0"/>
          <w:sz w:val="24"/>
          <w:szCs w:val="24"/>
        </w:rPr>
        <w:t>。</w:t>
      </w:r>
    </w:p>
    <w:p w:rsidR="00285DF3" w:rsidRDefault="00285DF3"/>
    <w:sectPr w:rsidR="00285DF3" w:rsidSect="007830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F2" w:rsidRDefault="00CB4EF2" w:rsidP="00B46A39">
      <w:r>
        <w:separator/>
      </w:r>
    </w:p>
  </w:endnote>
  <w:endnote w:type="continuationSeparator" w:id="0">
    <w:p w:rsidR="00CB4EF2" w:rsidRDefault="00CB4EF2" w:rsidP="00B4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F2" w:rsidRDefault="00CB4EF2" w:rsidP="00B46A39">
      <w:r>
        <w:separator/>
      </w:r>
    </w:p>
  </w:footnote>
  <w:footnote w:type="continuationSeparator" w:id="0">
    <w:p w:rsidR="00CB4EF2" w:rsidRDefault="00CB4EF2" w:rsidP="00B46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6A39"/>
    <w:rsid w:val="00285DF3"/>
    <w:rsid w:val="00472000"/>
    <w:rsid w:val="00813E14"/>
    <w:rsid w:val="00855B83"/>
    <w:rsid w:val="008A4BB5"/>
    <w:rsid w:val="00AC7B82"/>
    <w:rsid w:val="00B46A39"/>
    <w:rsid w:val="00C74257"/>
    <w:rsid w:val="00CB4EF2"/>
    <w:rsid w:val="00DE4D86"/>
    <w:rsid w:val="00E03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A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6A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46A39"/>
    <w:rPr>
      <w:sz w:val="18"/>
      <w:szCs w:val="18"/>
    </w:rPr>
  </w:style>
  <w:style w:type="paragraph" w:styleId="a4">
    <w:name w:val="footer"/>
    <w:basedOn w:val="a"/>
    <w:link w:val="Char0"/>
    <w:uiPriority w:val="99"/>
    <w:semiHidden/>
    <w:unhideWhenUsed/>
    <w:rsid w:val="00B46A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46A39"/>
    <w:rPr>
      <w:sz w:val="18"/>
      <w:szCs w:val="18"/>
    </w:rPr>
  </w:style>
  <w:style w:type="table" w:styleId="a5">
    <w:name w:val="Table Grid"/>
    <w:basedOn w:val="a1"/>
    <w:rsid w:val="00B46A39"/>
    <w:rPr>
      <w:rFonts w:ascii="Calibri" w:eastAsia="宋体"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E03C78"/>
    <w:rPr>
      <w:sz w:val="18"/>
      <w:szCs w:val="18"/>
    </w:rPr>
  </w:style>
  <w:style w:type="character" w:customStyle="1" w:styleId="Char1">
    <w:name w:val="批注框文本 Char"/>
    <w:basedOn w:val="a0"/>
    <w:link w:val="a6"/>
    <w:uiPriority w:val="99"/>
    <w:semiHidden/>
    <w:rsid w:val="00E03C7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15</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陈声玥(1107888)</cp:lastModifiedBy>
  <cp:revision>6</cp:revision>
  <dcterms:created xsi:type="dcterms:W3CDTF">2015-11-23T08:15:00Z</dcterms:created>
  <dcterms:modified xsi:type="dcterms:W3CDTF">2015-11-24T03:34:00Z</dcterms:modified>
</cp:coreProperties>
</file>